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082E" w14:textId="77777777" w:rsidR="00276608" w:rsidRPr="00946E4E" w:rsidRDefault="00276608" w:rsidP="00BB7338">
      <w:pPr>
        <w:keepNext/>
        <w:jc w:val="right"/>
        <w:outlineLvl w:val="0"/>
        <w:rPr>
          <w:rFonts w:ascii="Arial Narrow" w:hAnsi="Arial Narrow"/>
          <w:bCs/>
          <w:i/>
          <w:iCs/>
          <w:noProof w:val="0"/>
        </w:rPr>
      </w:pPr>
    </w:p>
    <w:p w14:paraId="4D0CA0C7" w14:textId="4FBB052E" w:rsidR="00BB7338" w:rsidRPr="00946E4E" w:rsidRDefault="00BB7338" w:rsidP="00BB7338">
      <w:pPr>
        <w:keepNext/>
        <w:jc w:val="both"/>
        <w:outlineLvl w:val="0"/>
        <w:rPr>
          <w:rFonts w:ascii="Arial Narrow" w:hAnsi="Arial Narrow"/>
          <w:iCs/>
          <w:noProof w:val="0"/>
        </w:rPr>
      </w:pPr>
      <w:bookmarkStart w:id="0" w:name="_Hlk98241135"/>
      <w:r w:rsidRPr="00946E4E">
        <w:rPr>
          <w:rFonts w:ascii="Arial Narrow" w:hAnsi="Arial Narrow"/>
          <w:iCs/>
          <w:noProof w:val="0"/>
        </w:rPr>
        <w:t xml:space="preserve">Na temelju čl. 86. Zakona o prostornom uređenju </w:t>
      </w:r>
      <w:r w:rsidRPr="00946E4E">
        <w:rPr>
          <w:rFonts w:ascii="Arial Narrow" w:hAnsi="Arial Narrow"/>
          <w:i/>
          <w:iCs/>
          <w:noProof w:val="0"/>
        </w:rPr>
        <w:t>(„Narodne novine“ br. 153/13, 65/17, 114718, 39/19 i 98/19)</w:t>
      </w:r>
      <w:r w:rsidRPr="00946E4E">
        <w:rPr>
          <w:rFonts w:ascii="Arial Narrow" w:hAnsi="Arial Narrow"/>
          <w:iCs/>
          <w:noProof w:val="0"/>
        </w:rPr>
        <w:t xml:space="preserve"> i članka 32. Statuta Općine Kaštelir - Labinci </w:t>
      </w:r>
      <w:r w:rsidRPr="00946E4E">
        <w:rPr>
          <w:rFonts w:ascii="Arial Narrow" w:hAnsi="Arial Narrow"/>
          <w:i/>
          <w:iCs/>
          <w:noProof w:val="0"/>
        </w:rPr>
        <w:t>("Službene novine Općine Kaštelir - Labinci" br. 02/09</w:t>
      </w:r>
      <w:r w:rsidR="00276608">
        <w:rPr>
          <w:rFonts w:ascii="Arial Narrow" w:hAnsi="Arial Narrow"/>
          <w:i/>
          <w:iCs/>
          <w:noProof w:val="0"/>
        </w:rPr>
        <w:t>,</w:t>
      </w:r>
      <w:r w:rsidRPr="00946E4E">
        <w:rPr>
          <w:rFonts w:ascii="Arial Narrow" w:hAnsi="Arial Narrow"/>
          <w:i/>
          <w:iCs/>
          <w:noProof w:val="0"/>
        </w:rPr>
        <w:t xml:space="preserve"> 02/13</w:t>
      </w:r>
      <w:r w:rsidR="00276608">
        <w:rPr>
          <w:rFonts w:ascii="Arial Narrow" w:hAnsi="Arial Narrow"/>
          <w:i/>
          <w:iCs/>
          <w:noProof w:val="0"/>
        </w:rPr>
        <w:t xml:space="preserve"> i 1/21</w:t>
      </w:r>
      <w:r w:rsidRPr="00946E4E">
        <w:rPr>
          <w:rFonts w:ascii="Arial Narrow" w:hAnsi="Arial Narrow"/>
          <w:i/>
          <w:iCs/>
          <w:noProof w:val="0"/>
        </w:rPr>
        <w:t xml:space="preserve">), </w:t>
      </w:r>
      <w:r w:rsidRPr="00946E4E">
        <w:rPr>
          <w:rFonts w:ascii="Arial Narrow" w:hAnsi="Arial Narrow"/>
          <w:iCs/>
          <w:noProof w:val="0"/>
        </w:rPr>
        <w:t xml:space="preserve">te po pribavljenom mišljenju Upravnog odjela za održivi razvoj Istarske županije KLASA: </w:t>
      </w:r>
      <w:r w:rsidR="00276608">
        <w:rPr>
          <w:rFonts w:ascii="Arial Narrow" w:hAnsi="Arial Narrow"/>
          <w:iCs/>
          <w:noProof w:val="0"/>
        </w:rPr>
        <w:t>351-03/21-01/168</w:t>
      </w:r>
      <w:r w:rsidRPr="00946E4E">
        <w:rPr>
          <w:rFonts w:ascii="Arial Narrow" w:hAnsi="Arial Narrow"/>
          <w:iCs/>
          <w:noProof w:val="0"/>
        </w:rPr>
        <w:t xml:space="preserve">; URBROJ: </w:t>
      </w:r>
      <w:r w:rsidR="00276608">
        <w:rPr>
          <w:rFonts w:ascii="Arial Narrow" w:hAnsi="Arial Narrow"/>
          <w:iCs/>
          <w:noProof w:val="0"/>
        </w:rPr>
        <w:t>2163-08-02/6-22-06</w:t>
      </w:r>
      <w:r w:rsidRPr="00946E4E">
        <w:rPr>
          <w:rFonts w:ascii="Arial Narrow" w:hAnsi="Arial Narrow"/>
          <w:iCs/>
          <w:noProof w:val="0"/>
        </w:rPr>
        <w:t xml:space="preserve"> od </w:t>
      </w:r>
      <w:r w:rsidR="00276608">
        <w:rPr>
          <w:rFonts w:ascii="Arial Narrow" w:hAnsi="Arial Narrow"/>
          <w:iCs/>
          <w:noProof w:val="0"/>
        </w:rPr>
        <w:t>28. siječnja 2022. godine</w:t>
      </w:r>
      <w:r w:rsidRPr="00946E4E">
        <w:rPr>
          <w:rFonts w:ascii="Arial Narrow" w:hAnsi="Arial Narrow"/>
          <w:iCs/>
          <w:noProof w:val="0"/>
        </w:rPr>
        <w:t xml:space="preserve">, Općinsko vijeće Općine Kaštelir - Labinci - Castelliere - S.Domenica, na svojoj  sjednici održanoj dana </w:t>
      </w:r>
      <w:r w:rsidR="000032B4">
        <w:rPr>
          <w:rFonts w:ascii="Arial Narrow" w:hAnsi="Arial Narrow"/>
          <w:iCs/>
          <w:noProof w:val="0"/>
        </w:rPr>
        <w:t>03</w:t>
      </w:r>
      <w:r w:rsidRPr="00946E4E">
        <w:rPr>
          <w:rFonts w:ascii="Arial Narrow" w:hAnsi="Arial Narrow"/>
          <w:iCs/>
          <w:noProof w:val="0"/>
        </w:rPr>
        <w:t xml:space="preserve">. </w:t>
      </w:r>
      <w:r w:rsidR="000032B4">
        <w:rPr>
          <w:rFonts w:ascii="Arial Narrow" w:hAnsi="Arial Narrow"/>
          <w:iCs/>
          <w:noProof w:val="0"/>
        </w:rPr>
        <w:t xml:space="preserve">ožujka </w:t>
      </w:r>
      <w:r w:rsidRPr="00946E4E">
        <w:rPr>
          <w:rFonts w:ascii="Arial Narrow" w:hAnsi="Arial Narrow"/>
          <w:iCs/>
          <w:noProof w:val="0"/>
        </w:rPr>
        <w:t>2022. godine donosi</w:t>
      </w:r>
    </w:p>
    <w:p w14:paraId="7880DB1D" w14:textId="77777777" w:rsidR="00BB7338" w:rsidRPr="00946E4E" w:rsidRDefault="00BB7338" w:rsidP="00BB7338">
      <w:pPr>
        <w:jc w:val="both"/>
        <w:rPr>
          <w:rFonts w:ascii="Arial Narrow" w:hAnsi="Arial Narrow"/>
          <w:noProof w:val="0"/>
          <w:sz w:val="20"/>
          <w:szCs w:val="20"/>
        </w:rPr>
      </w:pPr>
    </w:p>
    <w:p w14:paraId="0262EC2A" w14:textId="77777777" w:rsidR="00BB7338" w:rsidRPr="00946E4E" w:rsidRDefault="00BB7338" w:rsidP="00BB7338">
      <w:pPr>
        <w:jc w:val="both"/>
        <w:rPr>
          <w:rFonts w:ascii="Arial Narrow" w:hAnsi="Arial Narrow"/>
          <w:noProof w:val="0"/>
          <w:sz w:val="20"/>
          <w:szCs w:val="20"/>
        </w:rPr>
      </w:pPr>
    </w:p>
    <w:p w14:paraId="280AA7DA" w14:textId="77777777" w:rsidR="00BB7338" w:rsidRPr="00946E4E" w:rsidRDefault="00BB7338" w:rsidP="00BB7338">
      <w:pPr>
        <w:jc w:val="both"/>
        <w:rPr>
          <w:rFonts w:ascii="Arial Narrow" w:hAnsi="Arial Narrow"/>
          <w:noProof w:val="0"/>
          <w:sz w:val="20"/>
          <w:szCs w:val="20"/>
        </w:rPr>
      </w:pPr>
    </w:p>
    <w:p w14:paraId="3BD63090" w14:textId="77777777" w:rsidR="00BB7338" w:rsidRPr="00946E4E" w:rsidRDefault="00BB7338" w:rsidP="00BB7338">
      <w:pPr>
        <w:jc w:val="center"/>
        <w:rPr>
          <w:rFonts w:ascii="Arial Narrow" w:hAnsi="Arial Narrow"/>
          <w:b/>
          <w:noProof w:val="0"/>
        </w:rPr>
      </w:pPr>
      <w:r w:rsidRPr="00946E4E">
        <w:rPr>
          <w:rFonts w:ascii="Arial Narrow" w:hAnsi="Arial Narrow"/>
          <w:b/>
          <w:noProof w:val="0"/>
          <w:sz w:val="32"/>
          <w:szCs w:val="32"/>
        </w:rPr>
        <w:t>ODLUKU</w:t>
      </w:r>
    </w:p>
    <w:p w14:paraId="2311D10B" w14:textId="77777777" w:rsidR="00BB7338" w:rsidRPr="00946E4E" w:rsidRDefault="00BB7338" w:rsidP="00BB7338">
      <w:pPr>
        <w:jc w:val="center"/>
        <w:rPr>
          <w:rFonts w:ascii="Arial Narrow" w:hAnsi="Arial Narrow"/>
          <w:b/>
          <w:noProof w:val="0"/>
          <w:sz w:val="28"/>
          <w:szCs w:val="28"/>
        </w:rPr>
      </w:pPr>
      <w:r w:rsidRPr="00946E4E">
        <w:rPr>
          <w:rFonts w:ascii="Arial Narrow" w:hAnsi="Arial Narrow"/>
          <w:b/>
          <w:noProof w:val="0"/>
          <w:sz w:val="28"/>
          <w:szCs w:val="28"/>
        </w:rPr>
        <w:t xml:space="preserve">o izradi IV. Izmjena i dopuna </w:t>
      </w:r>
    </w:p>
    <w:p w14:paraId="7D8D4678" w14:textId="0CAC396C" w:rsidR="00BB7338" w:rsidRPr="00946E4E" w:rsidRDefault="00BB7338" w:rsidP="00BB7338">
      <w:pPr>
        <w:jc w:val="center"/>
        <w:rPr>
          <w:rFonts w:ascii="Arial Narrow" w:hAnsi="Arial Narrow"/>
          <w:b/>
          <w:noProof w:val="0"/>
          <w:sz w:val="28"/>
          <w:szCs w:val="28"/>
        </w:rPr>
      </w:pPr>
      <w:r w:rsidRPr="00946E4E">
        <w:rPr>
          <w:rFonts w:ascii="Arial Narrow" w:hAnsi="Arial Narrow"/>
          <w:b/>
          <w:noProof w:val="0"/>
          <w:sz w:val="28"/>
          <w:szCs w:val="28"/>
        </w:rPr>
        <w:t xml:space="preserve">Prostornog plana uređenja Općine Kaštelir </w:t>
      </w:r>
      <w:r w:rsidR="00276608">
        <w:rPr>
          <w:rFonts w:ascii="Arial Narrow" w:hAnsi="Arial Narrow"/>
          <w:b/>
          <w:noProof w:val="0"/>
          <w:sz w:val="28"/>
          <w:szCs w:val="28"/>
        </w:rPr>
        <w:t>–</w:t>
      </w:r>
      <w:r w:rsidRPr="00946E4E">
        <w:rPr>
          <w:rFonts w:ascii="Arial Narrow" w:hAnsi="Arial Narrow"/>
          <w:b/>
          <w:noProof w:val="0"/>
          <w:sz w:val="28"/>
          <w:szCs w:val="28"/>
        </w:rPr>
        <w:t xml:space="preserve"> Labinci</w:t>
      </w:r>
      <w:r w:rsidR="00276608">
        <w:rPr>
          <w:rFonts w:ascii="Arial Narrow" w:hAnsi="Arial Narrow"/>
          <w:b/>
          <w:noProof w:val="0"/>
          <w:sz w:val="28"/>
          <w:szCs w:val="28"/>
        </w:rPr>
        <w:t>-Castelliere-S.Domenica</w:t>
      </w:r>
    </w:p>
    <w:p w14:paraId="2FD561A1" w14:textId="77777777" w:rsidR="00BB7338" w:rsidRPr="00946E4E" w:rsidRDefault="00BB7338" w:rsidP="00BB7338">
      <w:pPr>
        <w:rPr>
          <w:rFonts w:ascii="Arial Narrow" w:hAnsi="Arial Narrow"/>
          <w:b/>
          <w:noProof w:val="0"/>
          <w:highlight w:val="lightGray"/>
        </w:rPr>
      </w:pPr>
    </w:p>
    <w:p w14:paraId="280F3708" w14:textId="77777777" w:rsidR="00BB7338" w:rsidRPr="00946E4E" w:rsidRDefault="00BB7338" w:rsidP="00BB7338">
      <w:pPr>
        <w:rPr>
          <w:rFonts w:ascii="Arial Narrow" w:hAnsi="Arial Narrow"/>
          <w:b/>
          <w:noProof w:val="0"/>
          <w:highlight w:val="lightGray"/>
        </w:rPr>
      </w:pPr>
    </w:p>
    <w:p w14:paraId="6ABEE3B4" w14:textId="77777777" w:rsidR="00BB7338" w:rsidRPr="00946E4E" w:rsidRDefault="00BB7338" w:rsidP="00BB7338">
      <w:pPr>
        <w:rPr>
          <w:rFonts w:ascii="Arial Narrow" w:hAnsi="Arial Narrow"/>
          <w:b/>
          <w:noProof w:val="0"/>
        </w:rPr>
      </w:pPr>
    </w:p>
    <w:p w14:paraId="38325A44" w14:textId="77777777" w:rsidR="00BB7338" w:rsidRPr="00946E4E" w:rsidRDefault="00BB7338" w:rsidP="00BB7338">
      <w:pPr>
        <w:rPr>
          <w:rFonts w:ascii="Arial Narrow" w:hAnsi="Arial Narrow"/>
          <w:b/>
          <w:noProof w:val="0"/>
        </w:rPr>
      </w:pPr>
      <w:r w:rsidRPr="00946E4E">
        <w:rPr>
          <w:rFonts w:ascii="Arial Narrow" w:hAnsi="Arial Narrow"/>
          <w:b/>
          <w:noProof w:val="0"/>
        </w:rPr>
        <w:t>OPĆE ODREDBE</w:t>
      </w:r>
    </w:p>
    <w:p w14:paraId="7EBDAF6D" w14:textId="77777777" w:rsidR="00BB7338" w:rsidRPr="00946E4E" w:rsidRDefault="00BB7338" w:rsidP="00BB7338">
      <w:pPr>
        <w:jc w:val="center"/>
        <w:rPr>
          <w:rFonts w:ascii="Arial Narrow" w:hAnsi="Arial Narrow"/>
          <w:b/>
          <w:noProof w:val="0"/>
        </w:rPr>
      </w:pPr>
      <w:r w:rsidRPr="00946E4E">
        <w:rPr>
          <w:rFonts w:ascii="Arial Narrow" w:hAnsi="Arial Narrow"/>
          <w:b/>
          <w:noProof w:val="0"/>
        </w:rPr>
        <w:t>Članak 1.</w:t>
      </w:r>
    </w:p>
    <w:p w14:paraId="4DFFE8CD" w14:textId="77777777" w:rsidR="00BB7338" w:rsidRPr="00946E4E" w:rsidRDefault="00BB7338" w:rsidP="00BB7338">
      <w:pPr>
        <w:ind w:firstLine="708"/>
        <w:jc w:val="both"/>
        <w:rPr>
          <w:rFonts w:ascii="Arial Narrow" w:hAnsi="Arial Narrow"/>
          <w:i/>
          <w:noProof w:val="0"/>
        </w:rPr>
      </w:pPr>
      <w:r w:rsidRPr="00946E4E">
        <w:rPr>
          <w:rFonts w:ascii="Arial Narrow" w:hAnsi="Arial Narrow"/>
          <w:noProof w:val="0"/>
        </w:rPr>
        <w:t>Ovom Odlukom pristupa se izradi IV. Izmjena i dopuna Prostornog plana uređenja Općine Kaštelir - Labinci, dalje u tekstu: Odluka</w:t>
      </w:r>
    </w:p>
    <w:p w14:paraId="34978EB4" w14:textId="77777777" w:rsidR="00BB7338" w:rsidRPr="00946E4E" w:rsidRDefault="00BB7338" w:rsidP="00BB7338">
      <w:pPr>
        <w:jc w:val="center"/>
        <w:rPr>
          <w:rFonts w:ascii="Arial Narrow" w:hAnsi="Arial Narrow"/>
          <w:b/>
          <w:i/>
          <w:noProof w:val="0"/>
          <w:sz w:val="20"/>
          <w:szCs w:val="20"/>
          <w:highlight w:val="lightGray"/>
        </w:rPr>
      </w:pPr>
    </w:p>
    <w:p w14:paraId="354A59A5" w14:textId="77777777" w:rsidR="00BB7338" w:rsidRPr="00946E4E" w:rsidRDefault="00BB7338" w:rsidP="00BB7338">
      <w:pPr>
        <w:jc w:val="center"/>
        <w:rPr>
          <w:rFonts w:ascii="Arial Narrow" w:hAnsi="Arial Narrow"/>
          <w:b/>
          <w:noProof w:val="0"/>
        </w:rPr>
      </w:pPr>
      <w:r w:rsidRPr="00946E4E">
        <w:rPr>
          <w:rFonts w:ascii="Arial Narrow" w:hAnsi="Arial Narrow"/>
          <w:b/>
          <w:noProof w:val="0"/>
        </w:rPr>
        <w:t>Članak 2.</w:t>
      </w:r>
    </w:p>
    <w:p w14:paraId="005DE902" w14:textId="77777777" w:rsidR="00BB7338" w:rsidRPr="00946E4E" w:rsidRDefault="00BB7338" w:rsidP="00BB7338">
      <w:pPr>
        <w:ind w:firstLine="705"/>
        <w:jc w:val="both"/>
        <w:rPr>
          <w:rFonts w:ascii="Arial Narrow" w:hAnsi="Arial Narrow"/>
          <w:noProof w:val="0"/>
        </w:rPr>
      </w:pPr>
      <w:r w:rsidRPr="00946E4E">
        <w:rPr>
          <w:rFonts w:ascii="Arial Narrow" w:hAnsi="Arial Narrow"/>
          <w:noProof w:val="0"/>
        </w:rPr>
        <w:t>Odlukom o izradi utvrđuju se: pravna osnova za izradu, razlozi donošenja, obuhvat, ocjena stanja u obuhvatu, ciljevi i programska polazišta, popis sektorskih strategija, planova, studija i drugih dokumenata propisanih posebnim zakonima, način pribavljanja stručnih rješenja, popis javnopravnih tijela određenih posebnim propisima koja daju zahtjeve za izradu iz svog djelokruga, te drugih sudionika korisnika prostora, rokovi za izradu te izvori financiranja izrade IV. Izmjena i dopuna Prostornog plana uređenja Općine Kaštelir – Labinci, dalje u tekstu: Izmjena i dopuna PPUO Kaštelir - Labinci.</w:t>
      </w:r>
    </w:p>
    <w:p w14:paraId="2DC0B1F1" w14:textId="77777777" w:rsidR="00BB7338" w:rsidRPr="00946E4E" w:rsidRDefault="00BB7338" w:rsidP="00BB7338">
      <w:pPr>
        <w:jc w:val="both"/>
        <w:rPr>
          <w:rFonts w:ascii="Arial Narrow" w:hAnsi="Arial Narrow"/>
          <w:noProof w:val="0"/>
          <w:highlight w:val="lightGray"/>
        </w:rPr>
      </w:pPr>
    </w:p>
    <w:p w14:paraId="54773794" w14:textId="77777777" w:rsidR="00BB7338" w:rsidRPr="00946E4E" w:rsidRDefault="00BB7338" w:rsidP="00BB7338">
      <w:pPr>
        <w:jc w:val="both"/>
        <w:rPr>
          <w:rFonts w:ascii="Arial Narrow" w:hAnsi="Arial Narrow"/>
          <w:noProof w:val="0"/>
        </w:rPr>
      </w:pPr>
    </w:p>
    <w:p w14:paraId="7C9C067F" w14:textId="77777777" w:rsidR="00BB7338" w:rsidRPr="00946E4E" w:rsidRDefault="00BB7338" w:rsidP="00BB7338">
      <w:pPr>
        <w:ind w:left="705" w:hanging="705"/>
        <w:jc w:val="both"/>
        <w:rPr>
          <w:rFonts w:ascii="Arial Narrow" w:hAnsi="Arial Narrow"/>
          <w:b/>
          <w:noProof w:val="0"/>
        </w:rPr>
      </w:pPr>
      <w:r w:rsidRPr="00946E4E">
        <w:rPr>
          <w:rFonts w:ascii="Arial Narrow" w:hAnsi="Arial Narrow"/>
          <w:b/>
          <w:noProof w:val="0"/>
        </w:rPr>
        <w:t>I.</w:t>
      </w:r>
      <w:r w:rsidRPr="00946E4E">
        <w:rPr>
          <w:rFonts w:ascii="Arial Narrow" w:hAnsi="Arial Narrow"/>
          <w:b/>
          <w:noProof w:val="0"/>
        </w:rPr>
        <w:tab/>
        <w:t>PRAVNA OSNOVA ZA IZRADU I DONOŠENJE IZMJENA I DOPUNA PPUO KAŠTELIR - LABINCI</w:t>
      </w:r>
    </w:p>
    <w:p w14:paraId="08B23F42" w14:textId="77777777" w:rsidR="00BB7338" w:rsidRPr="00946E4E" w:rsidRDefault="00BB7338" w:rsidP="00BB7338">
      <w:pPr>
        <w:jc w:val="center"/>
        <w:rPr>
          <w:rFonts w:ascii="Arial Narrow" w:hAnsi="Arial Narrow"/>
          <w:b/>
          <w:noProof w:val="0"/>
        </w:rPr>
      </w:pPr>
    </w:p>
    <w:p w14:paraId="39318A0A" w14:textId="77777777" w:rsidR="00BB7338" w:rsidRPr="00946E4E" w:rsidRDefault="00BB7338" w:rsidP="00BB7338">
      <w:pPr>
        <w:jc w:val="center"/>
        <w:rPr>
          <w:rFonts w:ascii="Arial Narrow" w:hAnsi="Arial Narrow"/>
          <w:b/>
          <w:noProof w:val="0"/>
        </w:rPr>
      </w:pPr>
      <w:r w:rsidRPr="00946E4E">
        <w:rPr>
          <w:rFonts w:ascii="Arial Narrow" w:hAnsi="Arial Narrow"/>
          <w:b/>
          <w:noProof w:val="0"/>
        </w:rPr>
        <w:t>Članak 3.</w:t>
      </w:r>
    </w:p>
    <w:p w14:paraId="3C896AEA" w14:textId="77777777" w:rsidR="00BB7338" w:rsidRPr="00946E4E" w:rsidRDefault="00BB7338" w:rsidP="00BB7338">
      <w:pPr>
        <w:ind w:firstLine="708"/>
        <w:jc w:val="both"/>
        <w:rPr>
          <w:rFonts w:ascii="Arial Narrow" w:hAnsi="Arial Narrow"/>
          <w:noProof w:val="0"/>
        </w:rPr>
      </w:pPr>
      <w:r w:rsidRPr="00946E4E">
        <w:rPr>
          <w:rFonts w:ascii="Arial Narrow" w:hAnsi="Arial Narrow"/>
          <w:noProof w:val="0"/>
        </w:rPr>
        <w:t xml:space="preserve">Izmjene i dopune PPUO </w:t>
      </w:r>
      <w:r w:rsidRPr="00946E4E">
        <w:rPr>
          <w:rFonts w:ascii="Arial Narrow" w:hAnsi="Arial Narrow"/>
          <w:noProof w:val="0"/>
          <w:color w:val="000000"/>
        </w:rPr>
        <w:t>Kaštelir - Labinci</w:t>
      </w:r>
      <w:r w:rsidRPr="00946E4E">
        <w:rPr>
          <w:rFonts w:ascii="Arial Narrow" w:hAnsi="Arial Narrow"/>
          <w:noProof w:val="0"/>
        </w:rPr>
        <w:t xml:space="preserve"> izrađuju se u skladu s odredbama Zakona o prostornom uređenju </w:t>
      </w:r>
      <w:r w:rsidRPr="00946E4E">
        <w:rPr>
          <w:rFonts w:ascii="Arial Narrow" w:hAnsi="Arial Narrow"/>
          <w:i/>
          <w:noProof w:val="0"/>
          <w:color w:val="000000"/>
        </w:rPr>
        <w:t>(„Narodne novine“ br. 153/13, 65/17, 114718, 39/19 i 98/19)</w:t>
      </w:r>
      <w:r w:rsidRPr="00946E4E">
        <w:rPr>
          <w:rFonts w:ascii="Arial Narrow" w:hAnsi="Arial Narrow"/>
          <w:noProof w:val="0"/>
        </w:rPr>
        <w:t xml:space="preserve"> i Pravilnika o sadržaju, mjerilima kartografskih prikaza, obveznim prostornim pokazateljima i standardu elaborata prostornih planova („</w:t>
      </w:r>
      <w:r w:rsidRPr="00946E4E">
        <w:rPr>
          <w:rFonts w:ascii="Arial Narrow" w:hAnsi="Arial Narrow"/>
          <w:i/>
          <w:noProof w:val="0"/>
        </w:rPr>
        <w:t>Narodne novine“ br. 106/98, 39/04, 45/04 - ispravak i 163/04</w:t>
      </w:r>
      <w:r w:rsidRPr="00946E4E">
        <w:rPr>
          <w:rFonts w:ascii="Arial Narrow" w:hAnsi="Arial Narrow"/>
          <w:noProof w:val="0"/>
        </w:rPr>
        <w:t>), u dijelu kojim se propisuju pravna pravila koja se odnose na sadržaj, mjerila kartografskih prikaza, obvezne prostorne pokazatelje i standard elaborata prostornih planova.</w:t>
      </w:r>
    </w:p>
    <w:p w14:paraId="7ED75F35" w14:textId="77777777" w:rsidR="00BB7338" w:rsidRPr="00946E4E" w:rsidRDefault="00BB7338" w:rsidP="00BB7338">
      <w:pPr>
        <w:ind w:firstLine="708"/>
        <w:jc w:val="both"/>
        <w:rPr>
          <w:rFonts w:ascii="Arial Narrow" w:hAnsi="Arial Narrow"/>
          <w:noProof w:val="0"/>
        </w:rPr>
      </w:pPr>
      <w:r w:rsidRPr="00946E4E">
        <w:rPr>
          <w:rFonts w:ascii="Arial Narrow" w:hAnsi="Arial Narrow"/>
          <w:noProof w:val="0"/>
        </w:rPr>
        <w:t xml:space="preserve">Nositelj izrade Izmjena i dopuna PPUO </w:t>
      </w:r>
      <w:r w:rsidRPr="00946E4E">
        <w:rPr>
          <w:rFonts w:ascii="Arial Narrow" w:hAnsi="Arial Narrow"/>
          <w:noProof w:val="0"/>
          <w:color w:val="000000"/>
        </w:rPr>
        <w:t>Kaštelir - Labinci</w:t>
      </w:r>
      <w:r w:rsidRPr="00946E4E">
        <w:rPr>
          <w:rFonts w:ascii="Arial Narrow" w:hAnsi="Arial Narrow"/>
          <w:noProof w:val="0"/>
        </w:rPr>
        <w:t xml:space="preserve"> je Jedinstveni upravni odjel Općine Kaštelir - Labinci - Castelliere - S. Domenica.</w:t>
      </w:r>
    </w:p>
    <w:p w14:paraId="276C6A0B" w14:textId="77777777" w:rsidR="00BB7338" w:rsidRPr="00946E4E" w:rsidRDefault="00BB7338" w:rsidP="00BB7338">
      <w:pPr>
        <w:ind w:firstLine="708"/>
        <w:jc w:val="both"/>
        <w:rPr>
          <w:rFonts w:ascii="Arial Narrow" w:hAnsi="Arial Narrow"/>
          <w:noProof w:val="0"/>
          <w:highlight w:val="lightGray"/>
        </w:rPr>
      </w:pPr>
    </w:p>
    <w:p w14:paraId="052CF028" w14:textId="77777777" w:rsidR="00BB7338" w:rsidRPr="00946E4E" w:rsidRDefault="00BB7338" w:rsidP="00BB7338">
      <w:pPr>
        <w:ind w:firstLine="708"/>
        <w:jc w:val="both"/>
        <w:rPr>
          <w:rFonts w:ascii="Arial Narrow" w:hAnsi="Arial Narrow"/>
          <w:noProof w:val="0"/>
        </w:rPr>
      </w:pPr>
    </w:p>
    <w:p w14:paraId="2805DEF0" w14:textId="77777777" w:rsidR="00BB7338" w:rsidRPr="00946E4E" w:rsidRDefault="00BB7338" w:rsidP="00BB7338">
      <w:pPr>
        <w:ind w:left="705" w:hanging="705"/>
        <w:jc w:val="both"/>
        <w:rPr>
          <w:rFonts w:ascii="Arial Narrow" w:hAnsi="Arial Narrow"/>
          <w:b/>
          <w:noProof w:val="0"/>
        </w:rPr>
      </w:pPr>
      <w:r w:rsidRPr="00946E4E">
        <w:rPr>
          <w:rFonts w:ascii="Arial Narrow" w:hAnsi="Arial Narrow"/>
          <w:b/>
          <w:noProof w:val="0"/>
        </w:rPr>
        <w:t>II.</w:t>
      </w:r>
      <w:r w:rsidRPr="00946E4E">
        <w:rPr>
          <w:rFonts w:ascii="Arial Narrow" w:hAnsi="Arial Narrow"/>
          <w:b/>
          <w:noProof w:val="0"/>
        </w:rPr>
        <w:tab/>
        <w:t>RAZLOZI ZA IZRADU I DONOŠENJE IZMJENA I DOPUNA PPUO KAŠTELIR - LABINCI</w:t>
      </w:r>
    </w:p>
    <w:p w14:paraId="04465DB4" w14:textId="77777777" w:rsidR="00BB7338" w:rsidRPr="00946E4E" w:rsidRDefault="00BB7338" w:rsidP="00BB7338">
      <w:pPr>
        <w:jc w:val="center"/>
        <w:rPr>
          <w:rFonts w:ascii="Arial Narrow" w:hAnsi="Arial Narrow"/>
          <w:b/>
          <w:noProof w:val="0"/>
        </w:rPr>
      </w:pPr>
    </w:p>
    <w:p w14:paraId="1A8584EE" w14:textId="77777777" w:rsidR="00BB7338" w:rsidRPr="00946E4E" w:rsidRDefault="00BB7338" w:rsidP="00BB7338">
      <w:pPr>
        <w:jc w:val="center"/>
        <w:rPr>
          <w:rFonts w:ascii="Arial Narrow" w:hAnsi="Arial Narrow"/>
          <w:b/>
          <w:noProof w:val="0"/>
        </w:rPr>
      </w:pPr>
      <w:r w:rsidRPr="00946E4E">
        <w:rPr>
          <w:rFonts w:ascii="Arial Narrow" w:hAnsi="Arial Narrow"/>
          <w:b/>
          <w:noProof w:val="0"/>
        </w:rPr>
        <w:t>Članak 4.</w:t>
      </w:r>
    </w:p>
    <w:p w14:paraId="0F495D54" w14:textId="77777777" w:rsidR="00BB7338" w:rsidRPr="00946E4E" w:rsidRDefault="00BB7338" w:rsidP="00BB7338">
      <w:pPr>
        <w:ind w:firstLine="705"/>
        <w:jc w:val="both"/>
        <w:rPr>
          <w:rFonts w:ascii="Arial Narrow" w:hAnsi="Arial Narrow"/>
          <w:noProof w:val="0"/>
          <w:szCs w:val="20"/>
          <w:lang w:val="en-GB"/>
        </w:rPr>
      </w:pPr>
      <w:r w:rsidRPr="00946E4E">
        <w:rPr>
          <w:rFonts w:ascii="Arial Narrow" w:hAnsi="Arial Narrow"/>
        </w:rPr>
        <w:t xml:space="preserve">Osnovni razlozi za izradu i donošenje Izmjena i dopuna PPUO </w:t>
      </w:r>
      <w:r w:rsidRPr="00946E4E">
        <w:rPr>
          <w:rFonts w:ascii="Arial Narrow" w:hAnsi="Arial Narrow"/>
          <w:noProof w:val="0"/>
          <w:szCs w:val="20"/>
        </w:rPr>
        <w:t>Kaštelir - Labinci su slijedeći:</w:t>
      </w:r>
    </w:p>
    <w:p w14:paraId="0C8E2235" w14:textId="77777777" w:rsidR="00BB7338" w:rsidRPr="00946E4E" w:rsidRDefault="00BB7338" w:rsidP="00BB7338">
      <w:pPr>
        <w:numPr>
          <w:ilvl w:val="0"/>
          <w:numId w:val="2"/>
        </w:numPr>
        <w:jc w:val="both"/>
        <w:rPr>
          <w:rFonts w:ascii="Arial Narrow" w:hAnsi="Arial Narrow"/>
          <w:noProof w:val="0"/>
          <w:lang w:val="en-GB"/>
        </w:rPr>
      </w:pPr>
      <w:proofErr w:type="spellStart"/>
      <w:r w:rsidRPr="00946E4E">
        <w:rPr>
          <w:rFonts w:ascii="Arial Narrow" w:hAnsi="Arial Narrow"/>
          <w:noProof w:val="0"/>
          <w:szCs w:val="20"/>
          <w:lang w:val="en-GB"/>
        </w:rPr>
        <w:t>preispitivanje</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i</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redefiniranje</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uvjeta</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i</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načina</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gradnje</w:t>
      </w:r>
      <w:proofErr w:type="spellEnd"/>
      <w:r w:rsidRPr="00946E4E">
        <w:rPr>
          <w:rFonts w:ascii="Arial Narrow" w:hAnsi="Arial Narrow"/>
          <w:noProof w:val="0"/>
          <w:szCs w:val="20"/>
          <w:lang w:val="en-GB"/>
        </w:rPr>
        <w:t xml:space="preserve"> za </w:t>
      </w:r>
      <w:proofErr w:type="spellStart"/>
      <w:r w:rsidRPr="00946E4E">
        <w:rPr>
          <w:rFonts w:ascii="Arial Narrow" w:hAnsi="Arial Narrow"/>
          <w:noProof w:val="0"/>
          <w:szCs w:val="20"/>
          <w:lang w:val="en-GB"/>
        </w:rPr>
        <w:t>sve</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vrste</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građevina</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i</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površina</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unutar</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građevinskih</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područja</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naselja</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i</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površina</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izvan</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naselja</w:t>
      </w:r>
      <w:proofErr w:type="spellEnd"/>
      <w:r w:rsidRPr="00946E4E">
        <w:rPr>
          <w:rFonts w:ascii="Arial Narrow" w:hAnsi="Arial Narrow"/>
          <w:noProof w:val="0"/>
          <w:szCs w:val="20"/>
          <w:lang w:val="en-GB"/>
        </w:rPr>
        <w:t xml:space="preserve"> za </w:t>
      </w:r>
      <w:proofErr w:type="spellStart"/>
      <w:r w:rsidRPr="00946E4E">
        <w:rPr>
          <w:rFonts w:ascii="Arial Narrow" w:hAnsi="Arial Narrow"/>
          <w:noProof w:val="0"/>
          <w:szCs w:val="20"/>
          <w:lang w:val="en-GB"/>
        </w:rPr>
        <w:t>izdvojene</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namjene</w:t>
      </w:r>
      <w:proofErr w:type="spellEnd"/>
      <w:r w:rsidRPr="00946E4E">
        <w:rPr>
          <w:rFonts w:ascii="Arial Narrow" w:hAnsi="Arial Narrow"/>
          <w:noProof w:val="0"/>
          <w:szCs w:val="20"/>
          <w:lang w:val="en-GB"/>
        </w:rPr>
        <w:t>–</w:t>
      </w:r>
      <w:proofErr w:type="spellStart"/>
      <w:r w:rsidRPr="00946E4E">
        <w:rPr>
          <w:rFonts w:ascii="Arial Narrow" w:hAnsi="Arial Narrow"/>
          <w:noProof w:val="0"/>
          <w:szCs w:val="20"/>
          <w:lang w:val="en-GB"/>
        </w:rPr>
        <w:t>gospodarske</w:t>
      </w:r>
      <w:proofErr w:type="spellEnd"/>
      <w:r w:rsidRPr="00946E4E">
        <w:rPr>
          <w:rFonts w:ascii="Arial Narrow" w:hAnsi="Arial Narrow"/>
          <w:noProof w:val="0"/>
          <w:szCs w:val="20"/>
          <w:lang w:val="en-GB"/>
        </w:rPr>
        <w:t xml:space="preserve">, </w:t>
      </w:r>
      <w:r w:rsidRPr="00946E4E">
        <w:rPr>
          <w:rFonts w:ascii="Arial Narrow" w:hAnsi="Arial Narrow"/>
          <w:noProof w:val="0"/>
          <w:szCs w:val="20"/>
          <w:lang w:val="en-GB"/>
        </w:rPr>
        <w:lastRenderedPageBreak/>
        <w:t xml:space="preserve">u </w:t>
      </w:r>
      <w:proofErr w:type="spellStart"/>
      <w:r w:rsidRPr="00946E4E">
        <w:rPr>
          <w:rFonts w:ascii="Arial Narrow" w:hAnsi="Arial Narrow"/>
          <w:noProof w:val="0"/>
          <w:szCs w:val="20"/>
          <w:lang w:val="en-GB"/>
        </w:rPr>
        <w:t>svrhu</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očuvanja</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kvalitete</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izgrađenog</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prostora</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te</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omogućavanja</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kvalitetne</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i</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nedvojbene</w:t>
      </w:r>
      <w:proofErr w:type="spellEnd"/>
      <w:r w:rsidRPr="00946E4E">
        <w:rPr>
          <w:rFonts w:ascii="Arial Narrow" w:hAnsi="Arial Narrow"/>
          <w:noProof w:val="0"/>
          <w:szCs w:val="20"/>
          <w:lang w:val="en-GB"/>
        </w:rPr>
        <w:t xml:space="preserve"> </w:t>
      </w:r>
      <w:proofErr w:type="spellStart"/>
      <w:r w:rsidRPr="00946E4E">
        <w:rPr>
          <w:rFonts w:ascii="Arial Narrow" w:hAnsi="Arial Narrow"/>
          <w:noProof w:val="0"/>
          <w:szCs w:val="20"/>
          <w:lang w:val="en-GB"/>
        </w:rPr>
        <w:t>provedbe</w:t>
      </w:r>
      <w:proofErr w:type="spellEnd"/>
      <w:r w:rsidRPr="00946E4E">
        <w:rPr>
          <w:rFonts w:ascii="Arial Narrow" w:hAnsi="Arial Narrow"/>
          <w:noProof w:val="0"/>
          <w:szCs w:val="20"/>
          <w:lang w:val="en-GB"/>
        </w:rPr>
        <w:t>,</w:t>
      </w:r>
    </w:p>
    <w:p w14:paraId="43C2F1B1" w14:textId="77777777" w:rsidR="00BB7338" w:rsidRPr="00946E4E" w:rsidRDefault="00BB7338" w:rsidP="00BB7338">
      <w:pPr>
        <w:numPr>
          <w:ilvl w:val="0"/>
          <w:numId w:val="2"/>
        </w:numPr>
        <w:jc w:val="both"/>
        <w:rPr>
          <w:rFonts w:ascii="Arial Narrow" w:hAnsi="Arial Narrow"/>
        </w:rPr>
      </w:pPr>
      <w:r w:rsidRPr="00946E4E">
        <w:rPr>
          <w:rFonts w:ascii="Arial Narrow" w:hAnsi="Arial Narrow"/>
        </w:rPr>
        <w:t xml:space="preserve">određivanje izdvojenog građevinskog područja izvan naselja proizvodne namjene površine do 4 (četiri) ha planiranog za proizvodnju električne energije iz obnovljivih izvora </w:t>
      </w:r>
      <w:r w:rsidRPr="00946E4E">
        <w:rPr>
          <w:rFonts w:ascii="Arial Narrow" w:hAnsi="Arial Narrow"/>
          <w:color w:val="0070C0"/>
        </w:rPr>
        <w:t>- solarne elektrane instalirane snage do 10MW ,</w:t>
      </w:r>
    </w:p>
    <w:p w14:paraId="28BEF41C" w14:textId="77777777" w:rsidR="00BB7338" w:rsidRPr="00946E4E" w:rsidRDefault="00BB7338" w:rsidP="00BB7338">
      <w:pPr>
        <w:numPr>
          <w:ilvl w:val="0"/>
          <w:numId w:val="2"/>
        </w:numPr>
        <w:jc w:val="both"/>
        <w:rPr>
          <w:rFonts w:ascii="Arial Narrow" w:hAnsi="Arial Narrow"/>
        </w:rPr>
      </w:pPr>
      <w:r w:rsidRPr="00946E4E">
        <w:rPr>
          <w:rFonts w:ascii="Arial Narrow" w:hAnsi="Arial Narrow"/>
        </w:rPr>
        <w:t>preispitivanje</w:t>
      </w:r>
      <w:r w:rsidRPr="00946E4E">
        <w:rPr>
          <w:rFonts w:ascii="Arial Narrow" w:hAnsi="Arial Narrow"/>
          <w:color w:val="0070C0"/>
        </w:rPr>
        <w:t>, ažuriranje</w:t>
      </w:r>
      <w:r w:rsidRPr="00946E4E">
        <w:rPr>
          <w:rFonts w:ascii="Arial Narrow" w:hAnsi="Arial Narrow"/>
        </w:rPr>
        <w:t xml:space="preserve"> i redefiniranje infrastrukturnih rješenja važećeg plana u segmentu prometa, vodoopskrbe, odvodnje, elektroopskrbe, telekomunikacija i sl., </w:t>
      </w:r>
    </w:p>
    <w:p w14:paraId="40A7A3B9" w14:textId="77777777" w:rsidR="00BB7338" w:rsidRPr="00946E4E" w:rsidRDefault="00BB7338" w:rsidP="00BB7338">
      <w:pPr>
        <w:numPr>
          <w:ilvl w:val="0"/>
          <w:numId w:val="2"/>
        </w:numPr>
        <w:jc w:val="both"/>
        <w:rPr>
          <w:rFonts w:ascii="Arial Narrow" w:hAnsi="Arial Narrow"/>
        </w:rPr>
      </w:pPr>
      <w:r w:rsidRPr="00946E4E">
        <w:rPr>
          <w:rFonts w:ascii="Arial Narrow" w:hAnsi="Arial Narrow"/>
        </w:rPr>
        <w:t>preispitivanje i izmjena uvjeta za rješavanje prometa u mirovanju,</w:t>
      </w:r>
    </w:p>
    <w:p w14:paraId="7A40C9F8" w14:textId="77777777" w:rsidR="00BB7338" w:rsidRPr="00946E4E" w:rsidRDefault="00BB7338" w:rsidP="00BB7338">
      <w:pPr>
        <w:numPr>
          <w:ilvl w:val="0"/>
          <w:numId w:val="2"/>
        </w:numPr>
        <w:shd w:val="clear" w:color="auto" w:fill="FFFFFF"/>
        <w:jc w:val="both"/>
        <w:rPr>
          <w:rFonts w:ascii="Arial Narrow" w:hAnsi="Arial Narrow"/>
        </w:rPr>
      </w:pPr>
      <w:r w:rsidRPr="00946E4E">
        <w:rPr>
          <w:rFonts w:ascii="Arial Narrow" w:hAnsi="Arial Narrow"/>
        </w:rPr>
        <w:t>promjena namjene poljoprivrednih površina na pojedinim lokacijama radi usklađenja sa stvarnim stanjem i načinom korištenja,</w:t>
      </w:r>
    </w:p>
    <w:p w14:paraId="2291202A" w14:textId="77777777" w:rsidR="00BB7338" w:rsidRPr="00946E4E" w:rsidRDefault="00BB7338" w:rsidP="00BB7338">
      <w:pPr>
        <w:numPr>
          <w:ilvl w:val="0"/>
          <w:numId w:val="2"/>
        </w:numPr>
        <w:jc w:val="both"/>
        <w:rPr>
          <w:rFonts w:ascii="Arial Narrow" w:hAnsi="Arial Narrow"/>
          <w:noProof w:val="0"/>
        </w:rPr>
      </w:pPr>
      <w:r w:rsidRPr="00946E4E">
        <w:rPr>
          <w:rFonts w:ascii="Arial Narrow" w:hAnsi="Arial Narrow"/>
          <w:noProof w:val="0"/>
        </w:rPr>
        <w:t>uklanjanje uočenih grešaka i nelogičnosti te ažuriranje naziva i navoda.</w:t>
      </w:r>
    </w:p>
    <w:p w14:paraId="348BA27B" w14:textId="77777777" w:rsidR="00BB7338" w:rsidRPr="00946E4E" w:rsidRDefault="00BB7338" w:rsidP="00BB7338">
      <w:pPr>
        <w:jc w:val="both"/>
        <w:rPr>
          <w:rFonts w:ascii="Arial Narrow" w:hAnsi="Arial Narrow"/>
          <w:noProof w:val="0"/>
        </w:rPr>
      </w:pPr>
    </w:p>
    <w:p w14:paraId="6BE51D80" w14:textId="77777777" w:rsidR="00BB7338" w:rsidRPr="00946E4E" w:rsidRDefault="00BB7338" w:rsidP="00BB7338">
      <w:pPr>
        <w:jc w:val="both"/>
        <w:rPr>
          <w:rFonts w:ascii="Arial Narrow" w:hAnsi="Arial Narrow"/>
          <w:noProof w:val="0"/>
        </w:rPr>
      </w:pPr>
    </w:p>
    <w:p w14:paraId="4FA9A904" w14:textId="77777777" w:rsidR="00BB7338" w:rsidRPr="00946E4E" w:rsidRDefault="00BB7338" w:rsidP="00BB7338">
      <w:pPr>
        <w:rPr>
          <w:rFonts w:ascii="Arial Narrow" w:hAnsi="Arial Narrow"/>
          <w:b/>
          <w:noProof w:val="0"/>
        </w:rPr>
      </w:pPr>
      <w:r w:rsidRPr="00946E4E">
        <w:rPr>
          <w:rFonts w:ascii="Arial Narrow" w:hAnsi="Arial Narrow"/>
          <w:b/>
          <w:noProof w:val="0"/>
        </w:rPr>
        <w:t>III.</w:t>
      </w:r>
      <w:r w:rsidRPr="00946E4E">
        <w:rPr>
          <w:rFonts w:ascii="Arial Narrow" w:hAnsi="Arial Narrow"/>
          <w:b/>
          <w:noProof w:val="0"/>
        </w:rPr>
        <w:tab/>
        <w:t>OBUHVAT IZMJENA I DOPUNA PPUO KAŠTELIR - LABINCI</w:t>
      </w:r>
    </w:p>
    <w:p w14:paraId="3AC5DF7C" w14:textId="77777777" w:rsidR="00BB7338" w:rsidRPr="00946E4E" w:rsidRDefault="00BB7338" w:rsidP="00BB7338">
      <w:pPr>
        <w:jc w:val="center"/>
        <w:rPr>
          <w:rFonts w:ascii="Arial Narrow" w:hAnsi="Arial Narrow"/>
          <w:b/>
          <w:noProof w:val="0"/>
        </w:rPr>
      </w:pPr>
    </w:p>
    <w:p w14:paraId="541B7A80" w14:textId="77777777" w:rsidR="00BB7338" w:rsidRPr="00946E4E" w:rsidRDefault="00BB7338" w:rsidP="00BB7338">
      <w:pPr>
        <w:jc w:val="center"/>
        <w:rPr>
          <w:rFonts w:ascii="Arial Narrow" w:hAnsi="Arial Narrow"/>
          <w:b/>
          <w:noProof w:val="0"/>
        </w:rPr>
      </w:pPr>
      <w:r w:rsidRPr="00946E4E">
        <w:rPr>
          <w:rFonts w:ascii="Arial Narrow" w:hAnsi="Arial Narrow"/>
          <w:b/>
          <w:noProof w:val="0"/>
        </w:rPr>
        <w:t>Članak 5.</w:t>
      </w:r>
    </w:p>
    <w:p w14:paraId="3D377444" w14:textId="77777777" w:rsidR="00BB7338" w:rsidRPr="00946E4E" w:rsidRDefault="00BB7338" w:rsidP="00BB7338">
      <w:pPr>
        <w:ind w:firstLine="705"/>
        <w:jc w:val="both"/>
        <w:rPr>
          <w:rFonts w:ascii="Arial Narrow" w:hAnsi="Arial Narrow"/>
          <w:noProof w:val="0"/>
        </w:rPr>
      </w:pPr>
      <w:r w:rsidRPr="00946E4E">
        <w:rPr>
          <w:rFonts w:ascii="Arial Narrow" w:hAnsi="Arial Narrow"/>
          <w:noProof w:val="0"/>
        </w:rPr>
        <w:t xml:space="preserve">Područje obuhvata Izmjena i dopuna PPUO Kaštelir - Labinci jednako je obuhvatu važećeg Prostornog plana uređenja Općine Kaštelir - Labinci </w:t>
      </w:r>
      <w:r w:rsidRPr="00946E4E">
        <w:rPr>
          <w:rFonts w:ascii="Arial Narrow" w:hAnsi="Arial Narrow"/>
          <w:i/>
          <w:noProof w:val="0"/>
        </w:rPr>
        <w:t>("Službeni glasnik Grada Poreča" broj 07/02, 08/02- ispravak i "Službene novine Općine Kaštelir - Labinci", broj 01/11, 02/16 – dopune, 08/17, 03/20 i 04/20 - pročišćeni tekst</w:t>
      </w:r>
      <w:r w:rsidRPr="00946E4E">
        <w:rPr>
          <w:rFonts w:ascii="Arial Narrow" w:hAnsi="Arial Narrow"/>
          <w:noProof w:val="0"/>
        </w:rPr>
        <w:t>), koji se odnosi na područje jedinice lokalne samouprave - Općinu Kaštelir - Labinci - Castelliere - S. Domenica.</w:t>
      </w:r>
    </w:p>
    <w:p w14:paraId="13742089" w14:textId="77777777" w:rsidR="00BB7338" w:rsidRPr="00946E4E" w:rsidRDefault="00BB7338" w:rsidP="00BB7338">
      <w:pPr>
        <w:ind w:firstLine="705"/>
        <w:jc w:val="both"/>
        <w:rPr>
          <w:rFonts w:ascii="Arial Narrow" w:hAnsi="Arial Narrow"/>
          <w:noProof w:val="0"/>
        </w:rPr>
      </w:pPr>
      <w:r w:rsidRPr="00946E4E">
        <w:rPr>
          <w:rFonts w:ascii="Arial Narrow" w:hAnsi="Arial Narrow"/>
          <w:noProof w:val="0"/>
        </w:rPr>
        <w:t>Područje obuhvata Izmjena i dopuna PPUO Kaštelir - Labinci nalazi se izvan zaštićenog obalnog područja mora (ZOP).</w:t>
      </w:r>
    </w:p>
    <w:p w14:paraId="6910D45A" w14:textId="77777777" w:rsidR="00BB7338" w:rsidRPr="00946E4E" w:rsidRDefault="00BB7338" w:rsidP="00BB7338">
      <w:pPr>
        <w:ind w:firstLine="708"/>
        <w:jc w:val="both"/>
        <w:rPr>
          <w:rFonts w:ascii="Arial Narrow" w:hAnsi="Arial Narrow"/>
          <w:noProof w:val="0"/>
          <w:color w:val="000000"/>
          <w:highlight w:val="lightGray"/>
        </w:rPr>
      </w:pPr>
    </w:p>
    <w:p w14:paraId="45AF5D75" w14:textId="77777777" w:rsidR="00BB7338" w:rsidRPr="00946E4E" w:rsidRDefault="00BB7338" w:rsidP="00BB7338">
      <w:pPr>
        <w:jc w:val="center"/>
        <w:rPr>
          <w:rFonts w:ascii="Arial Narrow" w:hAnsi="Arial Narrow"/>
          <w:b/>
          <w:noProof w:val="0"/>
          <w:highlight w:val="lightGray"/>
        </w:rPr>
      </w:pPr>
    </w:p>
    <w:p w14:paraId="73A12665" w14:textId="77777777" w:rsidR="00BB7338" w:rsidRPr="00946E4E" w:rsidRDefault="00BB7338" w:rsidP="00BB7338">
      <w:pPr>
        <w:ind w:left="705" w:hanging="705"/>
        <w:rPr>
          <w:rFonts w:ascii="Arial Narrow" w:hAnsi="Arial Narrow"/>
          <w:b/>
          <w:noProof w:val="0"/>
        </w:rPr>
      </w:pPr>
      <w:r w:rsidRPr="00946E4E">
        <w:rPr>
          <w:rFonts w:ascii="Arial Narrow" w:hAnsi="Arial Narrow"/>
          <w:b/>
          <w:noProof w:val="0"/>
        </w:rPr>
        <w:t>IV.</w:t>
      </w:r>
      <w:r w:rsidRPr="00946E4E">
        <w:rPr>
          <w:rFonts w:ascii="Arial Narrow" w:hAnsi="Arial Narrow"/>
          <w:b/>
          <w:noProof w:val="0"/>
        </w:rPr>
        <w:tab/>
        <w:t xml:space="preserve">OCJENA STANJA U OBUHVATU IZMJENA I DOPUNA PPUO </w:t>
      </w:r>
      <w:r w:rsidRPr="00946E4E">
        <w:rPr>
          <w:rFonts w:ascii="Arial Narrow" w:hAnsi="Arial Narrow"/>
          <w:b/>
          <w:noProof w:val="0"/>
          <w:color w:val="000000"/>
        </w:rPr>
        <w:t>KAŠTELIR - LABINCI</w:t>
      </w:r>
    </w:p>
    <w:p w14:paraId="084AE92E" w14:textId="77777777" w:rsidR="00BB7338" w:rsidRPr="00946E4E" w:rsidRDefault="00BB7338" w:rsidP="00BB7338">
      <w:pPr>
        <w:jc w:val="both"/>
        <w:rPr>
          <w:rFonts w:ascii="Arial Narrow" w:hAnsi="Arial Narrow"/>
          <w:noProof w:val="0"/>
        </w:rPr>
      </w:pPr>
    </w:p>
    <w:p w14:paraId="3CE0402F" w14:textId="77777777" w:rsidR="00BB7338" w:rsidRPr="00946E4E" w:rsidRDefault="00BB7338" w:rsidP="00BB7338">
      <w:pPr>
        <w:jc w:val="center"/>
        <w:rPr>
          <w:rFonts w:ascii="Arial Narrow" w:hAnsi="Arial Narrow"/>
          <w:b/>
          <w:noProof w:val="0"/>
        </w:rPr>
      </w:pPr>
      <w:r w:rsidRPr="00946E4E">
        <w:rPr>
          <w:rFonts w:ascii="Arial Narrow" w:hAnsi="Arial Narrow"/>
          <w:b/>
          <w:noProof w:val="0"/>
        </w:rPr>
        <w:t>Članak 6.</w:t>
      </w:r>
    </w:p>
    <w:p w14:paraId="020B26F1" w14:textId="77777777" w:rsidR="00BB7338" w:rsidRPr="00946E4E" w:rsidRDefault="00BB7338" w:rsidP="00BB7338">
      <w:pPr>
        <w:ind w:firstLine="708"/>
        <w:jc w:val="both"/>
        <w:rPr>
          <w:rFonts w:ascii="Arial Narrow" w:hAnsi="Arial Narrow"/>
          <w:noProof w:val="0"/>
          <w:color w:val="000000"/>
        </w:rPr>
      </w:pPr>
      <w:r w:rsidRPr="00946E4E">
        <w:rPr>
          <w:rFonts w:ascii="Arial Narrow" w:hAnsi="Arial Narrow"/>
          <w:noProof w:val="0"/>
          <w:color w:val="000000"/>
        </w:rPr>
        <w:t xml:space="preserve">Prostorni plan uređenja Općine Kaštelir - Labinci donesen je 2002. godine </w:t>
      </w:r>
      <w:r w:rsidRPr="00946E4E">
        <w:rPr>
          <w:rFonts w:ascii="Arial Narrow" w:hAnsi="Arial Narrow"/>
          <w:i/>
          <w:noProof w:val="0"/>
          <w:color w:val="000000"/>
        </w:rPr>
        <w:t>("Službeni glasnik Grada Poreča" broj 07/02 i 08/02 - ispravak).</w:t>
      </w:r>
      <w:r w:rsidRPr="00946E4E">
        <w:rPr>
          <w:rFonts w:ascii="Arial Narrow" w:hAnsi="Arial Narrow"/>
          <w:noProof w:val="0"/>
          <w:color w:val="000000"/>
        </w:rPr>
        <w:t xml:space="preserve"> 2011. godine izrađene su (prve) Izmjene i dopune Prostornog plana uređenja Općine Kaštelir - Labinci </w:t>
      </w:r>
      <w:r w:rsidRPr="00946E4E">
        <w:rPr>
          <w:rFonts w:ascii="Arial Narrow" w:hAnsi="Arial Narrow"/>
          <w:i/>
          <w:noProof w:val="0"/>
          <w:color w:val="000000"/>
        </w:rPr>
        <w:t>("Službene novine Općine Kaštelir - Labinci" broj 01/11),</w:t>
      </w:r>
      <w:r w:rsidRPr="00946E4E">
        <w:rPr>
          <w:rFonts w:ascii="Arial Narrow" w:hAnsi="Arial Narrow"/>
          <w:noProof w:val="0"/>
          <w:color w:val="000000"/>
        </w:rPr>
        <w:t xml:space="preserve"> a 2016. godine izrađene su dopune Prostornog plana uređenja Općine Kaštelir - Labinci </w:t>
      </w:r>
      <w:r w:rsidRPr="00946E4E">
        <w:rPr>
          <w:rFonts w:ascii="Arial Narrow" w:hAnsi="Arial Narrow"/>
          <w:i/>
          <w:noProof w:val="0"/>
          <w:color w:val="000000"/>
        </w:rPr>
        <w:t>("Službene novine Općine Kaštelir - Labinci" broj 2/16).</w:t>
      </w:r>
      <w:r w:rsidRPr="00946E4E">
        <w:rPr>
          <w:rFonts w:ascii="Arial Narrow" w:hAnsi="Arial Narrow"/>
          <w:noProof w:val="0"/>
          <w:color w:val="000000"/>
        </w:rPr>
        <w:t xml:space="preserve"> </w:t>
      </w:r>
    </w:p>
    <w:p w14:paraId="00E19331" w14:textId="77777777" w:rsidR="00BB7338" w:rsidRPr="00946E4E" w:rsidRDefault="00BB7338" w:rsidP="00BB7338">
      <w:pPr>
        <w:ind w:firstLine="708"/>
        <w:jc w:val="both"/>
        <w:rPr>
          <w:rFonts w:ascii="Arial Narrow" w:hAnsi="Arial Narrow"/>
          <w:noProof w:val="0"/>
          <w:color w:val="000000"/>
        </w:rPr>
      </w:pPr>
      <w:r w:rsidRPr="00946E4E">
        <w:rPr>
          <w:rFonts w:ascii="Arial Narrow" w:hAnsi="Arial Narrow"/>
          <w:noProof w:val="0"/>
          <w:color w:val="000000"/>
        </w:rPr>
        <w:t xml:space="preserve">Nakon izrade i donošenja navedenih dopuna Prostornog plana, 2017. godine izrađene su (druge) Izmjene i dopune Prostornog plana uređenja Općine Kaštelir - Labinci </w:t>
      </w:r>
      <w:r w:rsidRPr="00946E4E">
        <w:rPr>
          <w:rFonts w:ascii="Arial Narrow" w:hAnsi="Arial Narrow"/>
          <w:i/>
          <w:noProof w:val="0"/>
          <w:color w:val="000000"/>
        </w:rPr>
        <w:t>("Službene novine Općine Kaštelir - Labinci" broj 08/17).</w:t>
      </w:r>
    </w:p>
    <w:p w14:paraId="68D875A6" w14:textId="77777777" w:rsidR="00BB7338" w:rsidRPr="00946E4E" w:rsidRDefault="00BB7338" w:rsidP="00BB7338">
      <w:pPr>
        <w:ind w:firstLine="708"/>
        <w:jc w:val="both"/>
        <w:rPr>
          <w:rFonts w:ascii="Arial Narrow" w:hAnsi="Arial Narrow"/>
          <w:noProof w:val="0"/>
        </w:rPr>
      </w:pPr>
      <w:r w:rsidRPr="00946E4E">
        <w:rPr>
          <w:rFonts w:ascii="Arial Narrow" w:hAnsi="Arial Narrow"/>
          <w:noProof w:val="0"/>
          <w:color w:val="000000"/>
        </w:rPr>
        <w:t xml:space="preserve">2020. godine donesene su posljednje, sveobuhvatne Izmjene i dopune Prostornog plana </w:t>
      </w:r>
      <w:r w:rsidRPr="00946E4E">
        <w:rPr>
          <w:rFonts w:ascii="Arial Narrow" w:hAnsi="Arial Narrow"/>
          <w:noProof w:val="0"/>
        </w:rPr>
        <w:t xml:space="preserve">uređenja Općine Kaštelir - Labinci </w:t>
      </w:r>
      <w:r w:rsidRPr="00946E4E">
        <w:rPr>
          <w:rFonts w:ascii="Arial Narrow" w:hAnsi="Arial Narrow"/>
          <w:i/>
          <w:noProof w:val="0"/>
        </w:rPr>
        <w:t>("Službene novine Općine Kaštelir - Labinci" broj 03/20)</w:t>
      </w:r>
    </w:p>
    <w:p w14:paraId="532650A4" w14:textId="77777777" w:rsidR="00BB7338" w:rsidRPr="00946E4E" w:rsidRDefault="00BB7338" w:rsidP="00BB7338">
      <w:pPr>
        <w:ind w:firstLine="708"/>
        <w:jc w:val="both"/>
        <w:rPr>
          <w:rFonts w:ascii="Arial Narrow" w:hAnsi="Arial Narrow"/>
          <w:noProof w:val="0"/>
        </w:rPr>
      </w:pPr>
      <w:r w:rsidRPr="00946E4E">
        <w:rPr>
          <w:rFonts w:ascii="Arial Narrow" w:hAnsi="Arial Narrow"/>
          <w:noProof w:val="0"/>
        </w:rPr>
        <w:t>Ovim Izmjenama i dopunama PPUO Kaštelir - Labinci ne mijenjaju se koncepcijske postavke niti osnovni strateški ciljevi razvoja Općine Kaštelir - Labinci, već se vrši usklađenje sukladno uočenim potrebama i problemima u provedbi te ciljevima i programskim polazištima utvrđenim ovom Odlukom.</w:t>
      </w:r>
    </w:p>
    <w:p w14:paraId="7FF08D86" w14:textId="77777777" w:rsidR="00BB7338" w:rsidRPr="00946E4E" w:rsidRDefault="00BB7338" w:rsidP="00BB7338">
      <w:pPr>
        <w:jc w:val="both"/>
        <w:rPr>
          <w:rFonts w:ascii="Arial" w:hAnsi="Arial"/>
          <w:noProof w:val="0"/>
          <w:sz w:val="20"/>
          <w:szCs w:val="20"/>
          <w:lang w:eastAsia="en-US"/>
        </w:rPr>
      </w:pPr>
    </w:p>
    <w:p w14:paraId="4A7247BD" w14:textId="77777777" w:rsidR="00BB7338" w:rsidRPr="00946E4E" w:rsidRDefault="00BB7338" w:rsidP="00BB7338">
      <w:pPr>
        <w:jc w:val="both"/>
        <w:rPr>
          <w:rFonts w:ascii="Arial Narrow" w:hAnsi="Arial Narrow"/>
          <w:highlight w:val="lightGray"/>
        </w:rPr>
      </w:pPr>
    </w:p>
    <w:p w14:paraId="1D36F375" w14:textId="77777777" w:rsidR="00BB7338" w:rsidRPr="00946E4E" w:rsidRDefault="00BB7338" w:rsidP="00BB7338">
      <w:pPr>
        <w:ind w:left="705" w:hanging="705"/>
        <w:rPr>
          <w:rFonts w:ascii="Arial Narrow" w:hAnsi="Arial Narrow"/>
          <w:b/>
          <w:noProof w:val="0"/>
        </w:rPr>
      </w:pPr>
      <w:r w:rsidRPr="00946E4E">
        <w:rPr>
          <w:rFonts w:ascii="Arial Narrow" w:hAnsi="Arial Narrow"/>
          <w:b/>
          <w:noProof w:val="0"/>
        </w:rPr>
        <w:t>V.</w:t>
      </w:r>
      <w:r w:rsidRPr="00946E4E">
        <w:rPr>
          <w:rFonts w:ascii="Arial Narrow" w:hAnsi="Arial Narrow"/>
          <w:b/>
          <w:noProof w:val="0"/>
        </w:rPr>
        <w:tab/>
        <w:t>CILJEVI I PROGRAMSKA POLAZIŠTA IZMJENA I DOPUNA PPUO KAŠTELIR - LABINCI</w:t>
      </w:r>
    </w:p>
    <w:p w14:paraId="60268227" w14:textId="77777777" w:rsidR="00BB7338" w:rsidRPr="00946E4E" w:rsidRDefault="00BB7338" w:rsidP="00BB7338">
      <w:pPr>
        <w:jc w:val="both"/>
        <w:rPr>
          <w:rFonts w:ascii="Arial Narrow" w:hAnsi="Arial Narrow"/>
          <w:noProof w:val="0"/>
        </w:rPr>
      </w:pPr>
    </w:p>
    <w:p w14:paraId="26032627" w14:textId="46239324" w:rsidR="00BB7338" w:rsidRPr="00946E4E" w:rsidRDefault="00BB7338" w:rsidP="00276608">
      <w:pPr>
        <w:jc w:val="center"/>
        <w:rPr>
          <w:rFonts w:ascii="Arial Narrow" w:hAnsi="Arial Narrow" w:cs="Arial"/>
          <w:noProof w:val="0"/>
          <w:highlight w:val="lightGray"/>
        </w:rPr>
      </w:pPr>
      <w:r w:rsidRPr="00946E4E">
        <w:rPr>
          <w:rFonts w:ascii="Arial Narrow" w:hAnsi="Arial Narrow"/>
          <w:b/>
          <w:noProof w:val="0"/>
        </w:rPr>
        <w:t>Članak 7.</w:t>
      </w:r>
    </w:p>
    <w:p w14:paraId="61DB7045" w14:textId="77777777" w:rsidR="00BB7338" w:rsidRPr="00946E4E" w:rsidRDefault="00BB7338" w:rsidP="00BB7338">
      <w:pPr>
        <w:ind w:firstLine="708"/>
        <w:jc w:val="both"/>
        <w:rPr>
          <w:rFonts w:ascii="Arial Narrow" w:hAnsi="Arial Narrow"/>
          <w:noProof w:val="0"/>
        </w:rPr>
      </w:pPr>
      <w:r w:rsidRPr="00946E4E">
        <w:rPr>
          <w:rFonts w:ascii="Arial Narrow" w:hAnsi="Arial Narrow"/>
          <w:noProof w:val="0"/>
        </w:rPr>
        <w:t>Izradi ovih Izmjena i dopuna PPUO Kaštelir - Labinci pristupa se radi potrebe izmjena planskih postavki iz razloga navedenih u članku 4. ove Odluke.</w:t>
      </w:r>
    </w:p>
    <w:p w14:paraId="3A6EF98F" w14:textId="77777777" w:rsidR="00BB7338" w:rsidRPr="00946E4E" w:rsidRDefault="00BB7338" w:rsidP="00BB7338">
      <w:pPr>
        <w:ind w:firstLine="708"/>
        <w:jc w:val="both"/>
        <w:rPr>
          <w:rFonts w:ascii="Arial Narrow" w:hAnsi="Arial Narrow"/>
          <w:noProof w:val="0"/>
        </w:rPr>
      </w:pPr>
      <w:r w:rsidRPr="00946E4E">
        <w:rPr>
          <w:rFonts w:ascii="Arial Narrow" w:hAnsi="Arial Narrow"/>
          <w:noProof w:val="0"/>
        </w:rPr>
        <w:t>Temeljem predviđenih izmjena korigirat će se elaborat važećeg Prostornog plana uređenja Kaštelir - Labinci u tekstualnom dijelu - Odredbama za provedbu i Obrazloženju te u grafičkom dijelu</w:t>
      </w:r>
    </w:p>
    <w:p w14:paraId="4E68AB68" w14:textId="77777777" w:rsidR="00BB7338" w:rsidRPr="00946E4E" w:rsidRDefault="00BB7338" w:rsidP="00BB7338">
      <w:pPr>
        <w:ind w:firstLine="705"/>
        <w:jc w:val="both"/>
        <w:rPr>
          <w:rFonts w:ascii="Arial Narrow" w:hAnsi="Arial Narrow"/>
          <w:noProof w:val="0"/>
          <w:highlight w:val="lightGray"/>
        </w:rPr>
      </w:pPr>
    </w:p>
    <w:p w14:paraId="2084810F" w14:textId="77777777" w:rsidR="00BB7338" w:rsidRPr="00946E4E" w:rsidRDefault="00BB7338" w:rsidP="00BB7338">
      <w:pPr>
        <w:ind w:firstLine="705"/>
        <w:jc w:val="both"/>
        <w:rPr>
          <w:rFonts w:ascii="Arial Narrow" w:hAnsi="Arial Narrow"/>
          <w:noProof w:val="0"/>
          <w:highlight w:val="lightGray"/>
        </w:rPr>
      </w:pPr>
    </w:p>
    <w:p w14:paraId="1657F2D8" w14:textId="77777777" w:rsidR="00BB7338" w:rsidRPr="00946E4E" w:rsidRDefault="00BB7338" w:rsidP="00BB7338">
      <w:pPr>
        <w:ind w:left="705" w:hanging="705"/>
        <w:jc w:val="both"/>
        <w:rPr>
          <w:rFonts w:ascii="Arial Narrow" w:hAnsi="Arial Narrow"/>
          <w:b/>
          <w:noProof w:val="0"/>
        </w:rPr>
      </w:pPr>
      <w:r w:rsidRPr="00946E4E">
        <w:rPr>
          <w:rFonts w:ascii="Arial Narrow" w:hAnsi="Arial Narrow"/>
          <w:b/>
          <w:noProof w:val="0"/>
        </w:rPr>
        <w:t>VI.</w:t>
      </w:r>
      <w:r w:rsidRPr="00946E4E">
        <w:rPr>
          <w:rFonts w:ascii="Arial Narrow" w:hAnsi="Arial Narrow"/>
          <w:b/>
          <w:noProof w:val="0"/>
        </w:rPr>
        <w:tab/>
        <w:t>POPIS SEKTORSKIH STRATEGIJA, PLANOVA, STUDIJA I DRUGIH DOKUMENATA PROPISANIH POSEBNIM ZAKONIMA KOJIMA, ODNOSNO U SKLADU S KOJIMA SE UTVRĐUJU ZAHTJEVI ZA IZRADU IZMJENA I DOPUNA PPUO KAŠTELIR - LABINCI</w:t>
      </w:r>
    </w:p>
    <w:p w14:paraId="470C0C81" w14:textId="77777777" w:rsidR="00BB7338" w:rsidRPr="00946E4E" w:rsidRDefault="00BB7338" w:rsidP="00BB7338">
      <w:pPr>
        <w:jc w:val="center"/>
        <w:rPr>
          <w:rFonts w:ascii="Arial Narrow" w:hAnsi="Arial Narrow"/>
          <w:b/>
          <w:noProof w:val="0"/>
        </w:rPr>
      </w:pPr>
    </w:p>
    <w:p w14:paraId="34488802" w14:textId="77777777" w:rsidR="00BB7338" w:rsidRPr="00946E4E" w:rsidRDefault="00BB7338" w:rsidP="00BB7338">
      <w:pPr>
        <w:jc w:val="center"/>
        <w:rPr>
          <w:rFonts w:ascii="Arial Narrow" w:hAnsi="Arial Narrow"/>
          <w:b/>
          <w:bCs/>
          <w:noProof w:val="0"/>
        </w:rPr>
      </w:pPr>
      <w:r w:rsidRPr="00946E4E">
        <w:rPr>
          <w:rFonts w:ascii="Arial Narrow" w:hAnsi="Arial Narrow"/>
          <w:b/>
          <w:bCs/>
          <w:noProof w:val="0"/>
        </w:rPr>
        <w:t>Članak 8.</w:t>
      </w:r>
    </w:p>
    <w:p w14:paraId="5D9671B7" w14:textId="77777777" w:rsidR="00BB7338" w:rsidRPr="00946E4E" w:rsidRDefault="00BB7338" w:rsidP="00BB7338">
      <w:pPr>
        <w:ind w:firstLine="720"/>
        <w:jc w:val="both"/>
        <w:rPr>
          <w:rFonts w:ascii="Arial Narrow" w:hAnsi="Arial Narrow"/>
          <w:noProof w:val="0"/>
        </w:rPr>
      </w:pPr>
      <w:r w:rsidRPr="00946E4E">
        <w:rPr>
          <w:rFonts w:ascii="Arial Narrow" w:hAnsi="Arial Narrow"/>
          <w:noProof w:val="0"/>
        </w:rPr>
        <w:t>Za izradu Izmjena i dopuna PPUO Kaštelir - Labinci nije potrebno pribavljanje posebnih stručnih podloga, a koristit će se dokumentacija i podaci koje će dostaviti tijela i osobe određene posebnim propisima.</w:t>
      </w:r>
    </w:p>
    <w:p w14:paraId="6F957423" w14:textId="77777777" w:rsidR="00BB7338" w:rsidRPr="00946E4E" w:rsidRDefault="00BB7338" w:rsidP="00BB7338">
      <w:pPr>
        <w:jc w:val="both"/>
        <w:rPr>
          <w:rFonts w:ascii="Arial Narrow" w:hAnsi="Arial Narrow"/>
          <w:noProof w:val="0"/>
        </w:rPr>
      </w:pPr>
    </w:p>
    <w:p w14:paraId="539549D1" w14:textId="77777777" w:rsidR="00BB7338" w:rsidRPr="00946E4E" w:rsidRDefault="00BB7338" w:rsidP="00BB7338">
      <w:pPr>
        <w:jc w:val="both"/>
        <w:rPr>
          <w:rFonts w:ascii="Arial Narrow" w:hAnsi="Arial Narrow"/>
          <w:b/>
          <w:noProof w:val="0"/>
          <w:sz w:val="20"/>
          <w:szCs w:val="20"/>
        </w:rPr>
      </w:pPr>
    </w:p>
    <w:p w14:paraId="213DAE5F" w14:textId="77777777" w:rsidR="00BB7338" w:rsidRPr="00946E4E" w:rsidRDefault="00BB7338" w:rsidP="00BB7338">
      <w:pPr>
        <w:jc w:val="both"/>
        <w:rPr>
          <w:rFonts w:ascii="Arial Narrow" w:hAnsi="Arial Narrow"/>
          <w:b/>
          <w:noProof w:val="0"/>
        </w:rPr>
      </w:pPr>
      <w:r w:rsidRPr="00946E4E">
        <w:rPr>
          <w:rFonts w:ascii="Arial Narrow" w:hAnsi="Arial Narrow"/>
          <w:b/>
          <w:noProof w:val="0"/>
        </w:rPr>
        <w:t>VII.</w:t>
      </w:r>
      <w:r w:rsidRPr="00946E4E">
        <w:rPr>
          <w:rFonts w:ascii="Arial Narrow" w:hAnsi="Arial Narrow"/>
          <w:b/>
          <w:noProof w:val="0"/>
        </w:rPr>
        <w:tab/>
        <w:t xml:space="preserve">NAČIN PRIBAVLJANJA STRUČNIH RJEŠENJA </w:t>
      </w:r>
    </w:p>
    <w:p w14:paraId="56572503" w14:textId="77777777" w:rsidR="00BB7338" w:rsidRPr="00946E4E" w:rsidRDefault="00BB7338" w:rsidP="00BB7338">
      <w:pPr>
        <w:jc w:val="both"/>
        <w:rPr>
          <w:rFonts w:ascii="Arial Narrow" w:hAnsi="Arial Narrow"/>
          <w:noProof w:val="0"/>
          <w:highlight w:val="lightGray"/>
        </w:rPr>
      </w:pPr>
    </w:p>
    <w:p w14:paraId="6833CE43" w14:textId="77777777" w:rsidR="00BB7338" w:rsidRPr="00946E4E" w:rsidRDefault="00BB7338" w:rsidP="00BB7338">
      <w:pPr>
        <w:jc w:val="center"/>
        <w:rPr>
          <w:rFonts w:ascii="Arial Narrow" w:hAnsi="Arial Narrow"/>
          <w:b/>
          <w:bCs/>
          <w:noProof w:val="0"/>
        </w:rPr>
      </w:pPr>
      <w:r w:rsidRPr="00946E4E">
        <w:rPr>
          <w:rFonts w:ascii="Arial Narrow" w:hAnsi="Arial Narrow"/>
          <w:b/>
          <w:bCs/>
          <w:noProof w:val="0"/>
        </w:rPr>
        <w:t>Članak 9.</w:t>
      </w:r>
    </w:p>
    <w:p w14:paraId="267CC8F1" w14:textId="77777777" w:rsidR="00BB7338" w:rsidRPr="00946E4E" w:rsidRDefault="00BB7338" w:rsidP="00BB7338">
      <w:pPr>
        <w:ind w:firstLine="708"/>
        <w:jc w:val="both"/>
        <w:rPr>
          <w:rFonts w:ascii="Arial Narrow" w:hAnsi="Arial Narrow"/>
          <w:noProof w:val="0"/>
        </w:rPr>
      </w:pPr>
      <w:r w:rsidRPr="00946E4E">
        <w:rPr>
          <w:rFonts w:ascii="Arial Narrow" w:hAnsi="Arial Narrow"/>
          <w:noProof w:val="0"/>
          <w:color w:val="000000"/>
        </w:rPr>
        <w:t xml:space="preserve">Stručno rješenje izradit će stručni izrađivač ovlašten u postupku prema Pravilniku o izdanju suglasnosti za obavljanje stručnih poslova prostornog uređenja </w:t>
      </w:r>
      <w:r w:rsidRPr="00946E4E">
        <w:rPr>
          <w:rFonts w:ascii="Arial Narrow" w:hAnsi="Arial Narrow"/>
          <w:i/>
          <w:noProof w:val="0"/>
          <w:color w:val="000000"/>
        </w:rPr>
        <w:t>("Narodne novine" br. 130/15),</w:t>
      </w:r>
      <w:r w:rsidRPr="00946E4E">
        <w:rPr>
          <w:rFonts w:ascii="Arial Narrow" w:hAnsi="Arial Narrow"/>
          <w:noProof w:val="0"/>
          <w:color w:val="000000"/>
        </w:rPr>
        <w:t xml:space="preserve"> u suradnji s nositeljem izrade – </w:t>
      </w:r>
      <w:r w:rsidRPr="00946E4E">
        <w:rPr>
          <w:rFonts w:ascii="Arial Narrow" w:hAnsi="Arial Narrow"/>
          <w:noProof w:val="0"/>
        </w:rPr>
        <w:t>Jedinstvenim upravnim odjelom Općine Kaštelir - Labinci - Castelliere - S. Domenica.</w:t>
      </w:r>
    </w:p>
    <w:p w14:paraId="1C358EE8" w14:textId="77777777" w:rsidR="00BB7338" w:rsidRPr="00946E4E" w:rsidRDefault="00BB7338" w:rsidP="00BB7338">
      <w:pPr>
        <w:ind w:firstLine="708"/>
        <w:jc w:val="both"/>
        <w:rPr>
          <w:rFonts w:ascii="Arial Narrow" w:hAnsi="Arial Narrow"/>
          <w:noProof w:val="0"/>
          <w:highlight w:val="lightGray"/>
        </w:rPr>
      </w:pPr>
    </w:p>
    <w:p w14:paraId="4DB82D73" w14:textId="77777777" w:rsidR="00BB7338" w:rsidRPr="00946E4E" w:rsidRDefault="00BB7338" w:rsidP="00BB7338">
      <w:pPr>
        <w:ind w:firstLine="708"/>
        <w:jc w:val="both"/>
        <w:rPr>
          <w:rFonts w:ascii="Arial Narrow" w:hAnsi="Arial Narrow"/>
          <w:noProof w:val="0"/>
          <w:highlight w:val="lightGray"/>
        </w:rPr>
      </w:pPr>
    </w:p>
    <w:p w14:paraId="2DB48672" w14:textId="77777777" w:rsidR="00BB7338" w:rsidRPr="00946E4E" w:rsidRDefault="00BB7338" w:rsidP="00BB7338">
      <w:pPr>
        <w:autoSpaceDE w:val="0"/>
        <w:autoSpaceDN w:val="0"/>
        <w:adjustRightInd w:val="0"/>
        <w:ind w:left="705" w:hanging="705"/>
        <w:jc w:val="both"/>
        <w:rPr>
          <w:rFonts w:ascii="Arial Narrow" w:hAnsi="Arial Narrow"/>
          <w:noProof w:val="0"/>
        </w:rPr>
      </w:pPr>
      <w:r w:rsidRPr="00946E4E">
        <w:rPr>
          <w:rFonts w:ascii="Arial Narrow" w:hAnsi="Arial Narrow"/>
          <w:b/>
          <w:noProof w:val="0"/>
        </w:rPr>
        <w:t>VIII.</w:t>
      </w:r>
      <w:r w:rsidRPr="00946E4E">
        <w:rPr>
          <w:rFonts w:ascii="Arial Narrow" w:hAnsi="Arial Narrow"/>
          <w:b/>
          <w:noProof w:val="0"/>
        </w:rPr>
        <w:tab/>
        <w:t>POPIS JAVNOPRAVNIH TIJELA ODREĐENIH POSEBNIM PROPISIMA, KOJA DAJU ZAHTJEVE ZA IZRADU IZMJENA I DOPUNA PPUO KAŠTELIR - LABINCI TE DRUGIH SUDIONIKA KOJI ĆE SUDJELOVATI U IZRADI IZMJENA I DOPUNA PPUO KAŠTELIR - LABINCI</w:t>
      </w:r>
    </w:p>
    <w:p w14:paraId="01968BF3" w14:textId="77777777" w:rsidR="00BB7338" w:rsidRPr="00946E4E" w:rsidRDefault="00BB7338" w:rsidP="00BB7338">
      <w:pPr>
        <w:jc w:val="center"/>
        <w:rPr>
          <w:rFonts w:ascii="Arial Narrow" w:hAnsi="Arial Narrow"/>
          <w:b/>
          <w:noProof w:val="0"/>
        </w:rPr>
      </w:pPr>
    </w:p>
    <w:p w14:paraId="0783962A" w14:textId="77777777" w:rsidR="00BB7338" w:rsidRPr="00946E4E" w:rsidRDefault="00BB7338" w:rsidP="00BB7338">
      <w:pPr>
        <w:jc w:val="center"/>
        <w:rPr>
          <w:rFonts w:ascii="Arial Narrow" w:hAnsi="Arial Narrow"/>
          <w:b/>
          <w:noProof w:val="0"/>
        </w:rPr>
      </w:pPr>
      <w:r w:rsidRPr="00946E4E">
        <w:rPr>
          <w:rFonts w:ascii="Arial Narrow" w:hAnsi="Arial Narrow"/>
          <w:b/>
          <w:noProof w:val="0"/>
        </w:rPr>
        <w:t>Članak 10.</w:t>
      </w:r>
    </w:p>
    <w:p w14:paraId="5E24752A" w14:textId="77777777" w:rsidR="00BB7338" w:rsidRPr="00946E4E" w:rsidRDefault="00BB7338" w:rsidP="00BB7338">
      <w:pPr>
        <w:autoSpaceDE w:val="0"/>
        <w:autoSpaceDN w:val="0"/>
        <w:adjustRightInd w:val="0"/>
        <w:ind w:firstLine="708"/>
        <w:jc w:val="both"/>
        <w:rPr>
          <w:rFonts w:ascii="Arial Narrow" w:hAnsi="Arial Narrow"/>
          <w:noProof w:val="0"/>
        </w:rPr>
      </w:pPr>
      <w:r w:rsidRPr="00946E4E">
        <w:rPr>
          <w:rFonts w:ascii="Arial Narrow" w:hAnsi="Arial Narrow"/>
          <w:noProof w:val="0"/>
        </w:rPr>
        <w:t>U postupku izrade Izmjena i dopuna PPUO Kaštelir - Labinci tražit će se sudjelovanje i podaci, planske smjernice i drugi propisani dokumenti od slijedećih javnopravnih tijela:</w:t>
      </w:r>
    </w:p>
    <w:p w14:paraId="37AFC288" w14:textId="77777777" w:rsidR="00BB7338" w:rsidRPr="00946E4E" w:rsidRDefault="00BB7338" w:rsidP="00BB7338">
      <w:pPr>
        <w:numPr>
          <w:ilvl w:val="0"/>
          <w:numId w:val="1"/>
        </w:numPr>
        <w:ind w:left="709" w:hanging="709"/>
        <w:jc w:val="both"/>
        <w:rPr>
          <w:rFonts w:ascii="Arial Narrow" w:hAnsi="Arial Narrow" w:cs="Arial"/>
          <w:noProof w:val="0"/>
          <w:lang w:val="pl-PL"/>
        </w:rPr>
      </w:pPr>
      <w:r w:rsidRPr="00946E4E">
        <w:rPr>
          <w:rFonts w:ascii="Arial Narrow" w:hAnsi="Arial Narrow" w:cs="Arial"/>
          <w:noProof w:val="0"/>
          <w:lang w:val="pl-PL"/>
        </w:rPr>
        <w:t xml:space="preserve">Ministarstvo prostornoga uređenja, graditeljstva i državne imovine, Ulica Republike Austrije 20, 10000 Zagreb, </w:t>
      </w:r>
    </w:p>
    <w:p w14:paraId="6CC6BDB6" w14:textId="77777777" w:rsidR="00BB7338" w:rsidRPr="00946E4E" w:rsidRDefault="00BB7338" w:rsidP="00BB7338">
      <w:pPr>
        <w:numPr>
          <w:ilvl w:val="0"/>
          <w:numId w:val="1"/>
        </w:numPr>
        <w:tabs>
          <w:tab w:val="center" w:pos="709"/>
        </w:tabs>
        <w:ind w:left="709" w:hanging="709"/>
        <w:jc w:val="both"/>
        <w:rPr>
          <w:rFonts w:ascii="Arial Narrow" w:hAnsi="Arial Narrow" w:cs="Arial"/>
          <w:noProof w:val="0"/>
          <w:lang w:val="pl-PL"/>
        </w:rPr>
      </w:pPr>
      <w:r w:rsidRPr="00946E4E">
        <w:rPr>
          <w:rFonts w:ascii="Arial Narrow" w:hAnsi="Arial Narrow" w:cs="Arial"/>
          <w:noProof w:val="0"/>
          <w:lang w:val="pl-PL"/>
        </w:rPr>
        <w:t>Ministarstvo gospodarstva i održivog razvoja, Uprava za zaštitu prirode, Radnička cesta 80, 10000 Zagreb,</w:t>
      </w:r>
    </w:p>
    <w:p w14:paraId="1F68D4F2" w14:textId="77777777" w:rsidR="00BB7338" w:rsidRPr="00946E4E" w:rsidRDefault="00BB7338" w:rsidP="00BB7338">
      <w:pPr>
        <w:numPr>
          <w:ilvl w:val="0"/>
          <w:numId w:val="1"/>
        </w:numPr>
        <w:ind w:left="709" w:hanging="709"/>
        <w:jc w:val="both"/>
        <w:rPr>
          <w:rFonts w:ascii="Arial Narrow" w:hAnsi="Arial Narrow" w:cs="Arial"/>
          <w:noProof w:val="0"/>
          <w:lang w:val="pl-PL"/>
        </w:rPr>
      </w:pPr>
      <w:r w:rsidRPr="00946E4E">
        <w:rPr>
          <w:rFonts w:ascii="Arial Narrow" w:hAnsi="Arial Narrow" w:cs="Arial"/>
          <w:noProof w:val="0"/>
          <w:lang w:val="pl-PL"/>
        </w:rPr>
        <w:t>Ministarstvo kulture i medija - Uprava za zaštitu kulturne baštine, Konzervatorski odjel u Puli, Ul. Grada Graza 2, 52100 Pula,</w:t>
      </w:r>
    </w:p>
    <w:p w14:paraId="13BE1C10" w14:textId="77777777" w:rsidR="00BB7338" w:rsidRPr="00946E4E" w:rsidRDefault="00BB7338" w:rsidP="00BB7338">
      <w:pPr>
        <w:numPr>
          <w:ilvl w:val="0"/>
          <w:numId w:val="1"/>
        </w:numPr>
        <w:ind w:left="709" w:hanging="709"/>
        <w:jc w:val="both"/>
        <w:rPr>
          <w:rFonts w:ascii="Arial Narrow" w:hAnsi="Arial Narrow" w:cs="Arial"/>
          <w:noProof w:val="0"/>
          <w:lang w:val="pl-PL"/>
        </w:rPr>
      </w:pPr>
      <w:r w:rsidRPr="00946E4E">
        <w:rPr>
          <w:rFonts w:ascii="Arial Narrow" w:hAnsi="Arial Narrow" w:cs="Arial"/>
          <w:noProof w:val="0"/>
          <w:lang w:val="pl-PL"/>
        </w:rPr>
        <w:t>Ministarstvo unutarnjih poslova - Policijska uprava Istarska - Sektor upravnih, inspekcijskih i poslova civilne zaštite, Trg Republike 1, 52100 Pula,</w:t>
      </w:r>
    </w:p>
    <w:p w14:paraId="7F47449C" w14:textId="77777777" w:rsidR="00BB7338" w:rsidRPr="00946E4E" w:rsidRDefault="00BB7338" w:rsidP="00BB7338">
      <w:pPr>
        <w:numPr>
          <w:ilvl w:val="0"/>
          <w:numId w:val="1"/>
        </w:numPr>
        <w:ind w:left="709" w:hanging="709"/>
        <w:jc w:val="both"/>
        <w:rPr>
          <w:rFonts w:ascii="Arial Narrow" w:hAnsi="Arial Narrow" w:cs="Arial"/>
          <w:noProof w:val="0"/>
          <w:lang w:val="pl-PL"/>
        </w:rPr>
      </w:pPr>
      <w:r w:rsidRPr="00946E4E">
        <w:rPr>
          <w:rFonts w:ascii="Arial Narrow" w:hAnsi="Arial Narrow" w:cs="Arial"/>
          <w:noProof w:val="0"/>
          <w:lang w:val="pl-PL"/>
        </w:rPr>
        <w:t>Ministarstvo poljoprivrede, Uprava šumarstva, lovstva i drvne industrije, Planinska 2a, 10000 Zagreb,</w:t>
      </w:r>
    </w:p>
    <w:p w14:paraId="6C201AB7" w14:textId="77777777" w:rsidR="00BB7338" w:rsidRPr="00946E4E" w:rsidRDefault="00BB7338" w:rsidP="00BB7338">
      <w:pPr>
        <w:numPr>
          <w:ilvl w:val="0"/>
          <w:numId w:val="1"/>
        </w:numPr>
        <w:ind w:left="709" w:hanging="709"/>
        <w:jc w:val="both"/>
        <w:rPr>
          <w:rFonts w:ascii="Arial Narrow" w:hAnsi="Arial Narrow" w:cs="Arial"/>
          <w:noProof w:val="0"/>
          <w:lang w:val="pl-PL"/>
        </w:rPr>
      </w:pPr>
      <w:r w:rsidRPr="00946E4E">
        <w:rPr>
          <w:rFonts w:ascii="Arial Narrow" w:hAnsi="Arial Narrow" w:cs="Arial"/>
          <w:noProof w:val="0"/>
          <w:lang w:val="pl-PL"/>
        </w:rPr>
        <w:t>Državna uprava za zaštitu i spašavanje - Područni ured za zaštitu i spašavanje Pazin/Pula, M. Brajše Rašana 7, 52000 Pazin,</w:t>
      </w:r>
    </w:p>
    <w:p w14:paraId="26ADDD09" w14:textId="77777777" w:rsidR="00BB7338" w:rsidRPr="00946E4E" w:rsidRDefault="00BB7338" w:rsidP="00BB7338">
      <w:pPr>
        <w:numPr>
          <w:ilvl w:val="0"/>
          <w:numId w:val="1"/>
        </w:numPr>
        <w:ind w:left="709" w:hanging="709"/>
        <w:jc w:val="both"/>
        <w:rPr>
          <w:rFonts w:ascii="Arial Narrow" w:hAnsi="Arial Narrow" w:cs="Arial"/>
          <w:noProof w:val="0"/>
          <w:lang w:val="pl-PL"/>
        </w:rPr>
      </w:pPr>
      <w:r w:rsidRPr="00946E4E">
        <w:rPr>
          <w:rFonts w:ascii="Arial Narrow" w:hAnsi="Arial Narrow" w:cs="Arial"/>
          <w:noProof w:val="0"/>
          <w:lang w:val="pl-PL"/>
        </w:rPr>
        <w:t>Hrvatska regulatorna agencija za mrežne djelatnosti (HAKOM), Ulica Roberta Frangeša Mihanovića 9, 10000 Zagreb,</w:t>
      </w:r>
    </w:p>
    <w:p w14:paraId="7705742A" w14:textId="77777777" w:rsidR="00BB7338" w:rsidRPr="00946E4E" w:rsidRDefault="00BB7338" w:rsidP="00BB7338">
      <w:pPr>
        <w:numPr>
          <w:ilvl w:val="0"/>
          <w:numId w:val="1"/>
        </w:numPr>
        <w:ind w:left="709" w:hanging="709"/>
        <w:jc w:val="both"/>
        <w:rPr>
          <w:rFonts w:ascii="Arial Narrow" w:hAnsi="Arial Narrow" w:cs="Arial"/>
          <w:noProof w:val="0"/>
          <w:lang w:val="pl-PL"/>
        </w:rPr>
      </w:pPr>
      <w:r w:rsidRPr="00946E4E">
        <w:rPr>
          <w:rFonts w:ascii="Arial Narrow" w:hAnsi="Arial Narrow" w:cs="Arial"/>
          <w:noProof w:val="0"/>
          <w:lang w:val="pl-PL"/>
        </w:rPr>
        <w:t>Zavod za prostorno uređenje Istarske županije, Riva 8, 52100 Pula,</w:t>
      </w:r>
    </w:p>
    <w:p w14:paraId="27465D8E" w14:textId="77777777" w:rsidR="00BB7338" w:rsidRPr="00946E4E" w:rsidRDefault="00BB7338" w:rsidP="00BB7338">
      <w:pPr>
        <w:numPr>
          <w:ilvl w:val="0"/>
          <w:numId w:val="1"/>
        </w:numPr>
        <w:ind w:left="709" w:hanging="709"/>
        <w:jc w:val="both"/>
        <w:rPr>
          <w:rFonts w:ascii="Arial Narrow" w:hAnsi="Arial Narrow" w:cs="Arial"/>
          <w:noProof w:val="0"/>
          <w:lang w:val="pl-PL"/>
        </w:rPr>
      </w:pPr>
      <w:r w:rsidRPr="00946E4E">
        <w:rPr>
          <w:rFonts w:ascii="Arial Narrow" w:hAnsi="Arial Narrow" w:cs="Arial"/>
          <w:noProof w:val="0"/>
          <w:lang w:val="pl-PL"/>
        </w:rPr>
        <w:t xml:space="preserve">Istarska županija, Upravni odjel za održivi razvoj, Flanatička 29, Pula, </w:t>
      </w:r>
    </w:p>
    <w:p w14:paraId="517FD272" w14:textId="77777777" w:rsidR="00BB7338" w:rsidRPr="00946E4E" w:rsidRDefault="00BB7338" w:rsidP="00BB7338">
      <w:pPr>
        <w:numPr>
          <w:ilvl w:val="0"/>
          <w:numId w:val="1"/>
        </w:numPr>
        <w:ind w:left="709" w:hanging="709"/>
        <w:jc w:val="both"/>
        <w:rPr>
          <w:rFonts w:ascii="Arial Narrow" w:hAnsi="Arial Narrow" w:cs="Arial"/>
          <w:noProof w:val="0"/>
          <w:lang w:val="pl-PL"/>
        </w:rPr>
      </w:pPr>
      <w:r w:rsidRPr="00946E4E">
        <w:rPr>
          <w:rFonts w:ascii="Arial Narrow" w:hAnsi="Arial Narrow" w:cs="Arial"/>
          <w:noProof w:val="0"/>
          <w:lang w:val="pl-PL"/>
        </w:rPr>
        <w:t>Hrvatske ceste d.o.o. za upravljanje, građenje i održavanje državnih cesta, Sektor za strateško planiranje i razvoj i studije, Odjel za strateško planiranje i razvoj, Vončinina 3, 10000 Zagreb,</w:t>
      </w:r>
    </w:p>
    <w:p w14:paraId="2FB952A8" w14:textId="77777777" w:rsidR="00BB7338" w:rsidRPr="00946E4E" w:rsidRDefault="00BB7338" w:rsidP="00BB7338">
      <w:pPr>
        <w:numPr>
          <w:ilvl w:val="0"/>
          <w:numId w:val="1"/>
        </w:numPr>
        <w:ind w:hanging="1428"/>
        <w:jc w:val="both"/>
        <w:rPr>
          <w:rFonts w:ascii="Arial Narrow" w:hAnsi="Arial Narrow" w:cs="Arial"/>
          <w:noProof w:val="0"/>
          <w:lang w:val="pl-PL"/>
        </w:rPr>
      </w:pPr>
      <w:r w:rsidRPr="00946E4E">
        <w:rPr>
          <w:rFonts w:ascii="Arial Narrow" w:hAnsi="Arial Narrow" w:cs="Arial"/>
          <w:noProof w:val="0"/>
          <w:lang w:val="pl-PL"/>
        </w:rPr>
        <w:t>Hrvatske ceste d.o.o. – Ured Pula, Partizanski put 194, 52100 Pula,</w:t>
      </w:r>
    </w:p>
    <w:p w14:paraId="73A4B871" w14:textId="77777777" w:rsidR="00BB7338" w:rsidRPr="00946E4E" w:rsidRDefault="00BB7338" w:rsidP="00BB7338">
      <w:pPr>
        <w:numPr>
          <w:ilvl w:val="0"/>
          <w:numId w:val="1"/>
        </w:numPr>
        <w:ind w:hanging="1428"/>
        <w:jc w:val="both"/>
        <w:rPr>
          <w:rFonts w:ascii="Arial Narrow" w:hAnsi="Arial Narrow" w:cs="Arial"/>
          <w:noProof w:val="0"/>
          <w:lang w:val="pl-PL"/>
        </w:rPr>
      </w:pPr>
      <w:r w:rsidRPr="00946E4E">
        <w:rPr>
          <w:rFonts w:ascii="Arial Narrow" w:hAnsi="Arial Narrow" w:cs="Arial"/>
          <w:noProof w:val="0"/>
          <w:lang w:val="pl-PL"/>
        </w:rPr>
        <w:t xml:space="preserve">Županijska uprava za ceste, p.p. 82, M.B. Rašana 2, 52000 Pazin, </w:t>
      </w:r>
    </w:p>
    <w:p w14:paraId="1144B6D9" w14:textId="77777777" w:rsidR="00BB7338" w:rsidRPr="00946E4E" w:rsidRDefault="00BB7338" w:rsidP="00BB7338">
      <w:pPr>
        <w:numPr>
          <w:ilvl w:val="0"/>
          <w:numId w:val="1"/>
        </w:numPr>
        <w:ind w:hanging="1428"/>
        <w:jc w:val="both"/>
        <w:rPr>
          <w:rFonts w:ascii="Arial Narrow" w:hAnsi="Arial Narrow" w:cs="Arial"/>
          <w:noProof w:val="0"/>
          <w:lang w:val="pl-PL"/>
        </w:rPr>
      </w:pPr>
      <w:r w:rsidRPr="00946E4E">
        <w:rPr>
          <w:rFonts w:ascii="Arial Narrow" w:hAnsi="Arial Narrow" w:cs="Arial"/>
          <w:noProof w:val="0"/>
          <w:lang w:val="pl-PL"/>
        </w:rPr>
        <w:t>Hrvatske vode d.o.o. – VGO Rijeka,  Đ. Šporera 3, 51000 Rijeka,</w:t>
      </w:r>
    </w:p>
    <w:p w14:paraId="1427569C" w14:textId="77777777" w:rsidR="00BB7338" w:rsidRPr="00946E4E" w:rsidRDefault="00BB7338" w:rsidP="00BB7338">
      <w:pPr>
        <w:numPr>
          <w:ilvl w:val="0"/>
          <w:numId w:val="1"/>
        </w:numPr>
        <w:ind w:hanging="1428"/>
        <w:jc w:val="both"/>
        <w:rPr>
          <w:rFonts w:ascii="Arial Narrow" w:hAnsi="Arial Narrow" w:cs="Arial"/>
          <w:noProof w:val="0"/>
          <w:lang w:val="pl-PL"/>
        </w:rPr>
      </w:pPr>
      <w:r w:rsidRPr="00946E4E">
        <w:rPr>
          <w:rFonts w:ascii="Arial Narrow" w:hAnsi="Arial Narrow" w:cs="Arial"/>
          <w:noProof w:val="0"/>
          <w:lang w:val="pl-PL"/>
        </w:rPr>
        <w:t>Hrvatske šume d.o.o., Uprava šuma Buzet, Šumarija Labin, Zelenice 40, 52220 Labin</w:t>
      </w:r>
    </w:p>
    <w:p w14:paraId="443265DB" w14:textId="77777777" w:rsidR="00BB7338" w:rsidRPr="00946E4E" w:rsidRDefault="00BB7338" w:rsidP="00BB7338">
      <w:pPr>
        <w:numPr>
          <w:ilvl w:val="0"/>
          <w:numId w:val="1"/>
        </w:numPr>
        <w:ind w:hanging="1428"/>
        <w:jc w:val="both"/>
        <w:rPr>
          <w:rFonts w:ascii="Arial Narrow" w:hAnsi="Arial Narrow" w:cs="Arial"/>
          <w:noProof w:val="0"/>
          <w:lang w:val="pl-PL"/>
        </w:rPr>
      </w:pPr>
      <w:r w:rsidRPr="00946E4E">
        <w:rPr>
          <w:rFonts w:ascii="Arial Narrow" w:hAnsi="Arial Narrow" w:cs="Arial"/>
          <w:noProof w:val="0"/>
          <w:lang w:val="pl-PL"/>
        </w:rPr>
        <w:t>Hrvatska pošta d.d. - Poštansko središte Rijeka, Korzo 13, 51000 Rijeka,</w:t>
      </w:r>
    </w:p>
    <w:p w14:paraId="5C7A4B76" w14:textId="77777777" w:rsidR="00BB7338" w:rsidRPr="00946E4E" w:rsidRDefault="00BB7338" w:rsidP="00BB7338">
      <w:pPr>
        <w:numPr>
          <w:ilvl w:val="0"/>
          <w:numId w:val="1"/>
        </w:numPr>
        <w:ind w:hanging="1428"/>
        <w:jc w:val="both"/>
        <w:rPr>
          <w:rFonts w:ascii="Arial Narrow" w:hAnsi="Arial Narrow" w:cs="Arial"/>
          <w:noProof w:val="0"/>
          <w:lang w:val="pl-PL"/>
        </w:rPr>
      </w:pPr>
      <w:r w:rsidRPr="00946E4E">
        <w:rPr>
          <w:rFonts w:ascii="Arial Narrow" w:hAnsi="Arial Narrow" w:cs="Arial"/>
          <w:noProof w:val="0"/>
          <w:lang w:val="pl-PL"/>
        </w:rPr>
        <w:t>HEP ODS „Elektroistra“ Pula, Vererijeva 6, 52100 Pula,</w:t>
      </w:r>
    </w:p>
    <w:p w14:paraId="5AADE3F4" w14:textId="77777777" w:rsidR="00BB7338" w:rsidRPr="00946E4E" w:rsidRDefault="00BB7338" w:rsidP="00BB7338">
      <w:pPr>
        <w:numPr>
          <w:ilvl w:val="0"/>
          <w:numId w:val="1"/>
        </w:numPr>
        <w:ind w:hanging="1428"/>
        <w:jc w:val="both"/>
        <w:rPr>
          <w:rFonts w:ascii="Arial Narrow" w:hAnsi="Arial Narrow" w:cs="Arial"/>
          <w:noProof w:val="0"/>
          <w:lang w:val="pl-PL"/>
        </w:rPr>
      </w:pPr>
      <w:r w:rsidRPr="00946E4E">
        <w:rPr>
          <w:rFonts w:ascii="Arial Narrow" w:hAnsi="Arial Narrow" w:cs="Arial"/>
          <w:noProof w:val="0"/>
          <w:lang w:val="pl-PL"/>
        </w:rPr>
        <w:lastRenderedPageBreak/>
        <w:t>Istarski vodovod d.o.o. - Sv. Ivan 8, 52420 Buzet,</w:t>
      </w:r>
    </w:p>
    <w:p w14:paraId="5C0EEBAB" w14:textId="77777777" w:rsidR="00BB7338" w:rsidRPr="00946E4E" w:rsidRDefault="00BB7338" w:rsidP="00BB7338">
      <w:pPr>
        <w:numPr>
          <w:ilvl w:val="0"/>
          <w:numId w:val="1"/>
        </w:numPr>
        <w:ind w:hanging="1428"/>
        <w:jc w:val="both"/>
        <w:rPr>
          <w:rFonts w:ascii="Arial Narrow" w:hAnsi="Arial Narrow" w:cs="Arial"/>
          <w:noProof w:val="0"/>
          <w:lang w:val="pl-PL"/>
        </w:rPr>
      </w:pPr>
      <w:r w:rsidRPr="00946E4E">
        <w:rPr>
          <w:rFonts w:ascii="Arial Narrow" w:hAnsi="Arial Narrow" w:cs="Arial"/>
          <w:noProof w:val="0"/>
          <w:lang w:val="pl-PL"/>
        </w:rPr>
        <w:t>Usluga d.o.o. Poreč, Mlinska 1, 52440 Poreč,</w:t>
      </w:r>
    </w:p>
    <w:p w14:paraId="4373EBC4" w14:textId="77777777" w:rsidR="00BB7338" w:rsidRPr="00946E4E" w:rsidRDefault="00BB7338" w:rsidP="00BB7338">
      <w:pPr>
        <w:numPr>
          <w:ilvl w:val="0"/>
          <w:numId w:val="1"/>
        </w:numPr>
        <w:ind w:hanging="1428"/>
        <w:jc w:val="both"/>
        <w:rPr>
          <w:rFonts w:ascii="Arial Narrow" w:hAnsi="Arial Narrow" w:cs="Arial"/>
          <w:noProof w:val="0"/>
          <w:lang w:val="pl-PL"/>
        </w:rPr>
      </w:pPr>
      <w:r w:rsidRPr="00946E4E">
        <w:rPr>
          <w:rFonts w:ascii="Arial Narrow" w:hAnsi="Arial Narrow" w:cs="Arial"/>
          <w:noProof w:val="0"/>
          <w:lang w:val="pl-PL"/>
        </w:rPr>
        <w:t>Martinela d.o.o. Kaštelir 113, 52464 Kaštelir.</w:t>
      </w:r>
    </w:p>
    <w:p w14:paraId="5128A694" w14:textId="77777777" w:rsidR="00BB7338" w:rsidRPr="00946E4E" w:rsidRDefault="00BB7338" w:rsidP="00BB7338">
      <w:pPr>
        <w:autoSpaceDE w:val="0"/>
        <w:autoSpaceDN w:val="0"/>
        <w:adjustRightInd w:val="0"/>
        <w:ind w:firstLine="705"/>
        <w:jc w:val="both"/>
        <w:rPr>
          <w:rFonts w:ascii="Arial Narrow" w:hAnsi="Arial Narrow"/>
          <w:noProof w:val="0"/>
        </w:rPr>
      </w:pPr>
      <w:r w:rsidRPr="00946E4E">
        <w:rPr>
          <w:rFonts w:ascii="Arial Narrow" w:hAnsi="Arial Narrow"/>
          <w:noProof w:val="0"/>
        </w:rPr>
        <w:t>Ako se tijekom izrade Izmjena i dopuna PPUO Kaštelir - Labinci ukaže potreba, u postupak izrade mogu se uključiti i drugi sudionici.</w:t>
      </w:r>
    </w:p>
    <w:p w14:paraId="1F8B5695" w14:textId="77777777" w:rsidR="00BB7338" w:rsidRPr="00946E4E" w:rsidRDefault="00BB7338" w:rsidP="00BB7338">
      <w:pPr>
        <w:ind w:firstLine="708"/>
        <w:jc w:val="both"/>
        <w:rPr>
          <w:rFonts w:ascii="Arial Narrow" w:hAnsi="Arial Narrow"/>
          <w:noProof w:val="0"/>
          <w:sz w:val="20"/>
          <w:szCs w:val="20"/>
          <w:highlight w:val="lightGray"/>
        </w:rPr>
      </w:pPr>
    </w:p>
    <w:p w14:paraId="77A69326" w14:textId="77777777" w:rsidR="00BB7338" w:rsidRPr="00946E4E" w:rsidRDefault="00BB7338" w:rsidP="00BB7338">
      <w:pPr>
        <w:jc w:val="center"/>
        <w:rPr>
          <w:rFonts w:ascii="Arial Narrow" w:hAnsi="Arial Narrow"/>
          <w:b/>
          <w:noProof w:val="0"/>
        </w:rPr>
      </w:pPr>
      <w:r w:rsidRPr="00946E4E">
        <w:rPr>
          <w:rFonts w:ascii="Arial Narrow" w:hAnsi="Arial Narrow"/>
          <w:b/>
          <w:noProof w:val="0"/>
        </w:rPr>
        <w:t>Članak 11.</w:t>
      </w:r>
    </w:p>
    <w:p w14:paraId="4C681243" w14:textId="77777777" w:rsidR="00BB7338" w:rsidRPr="00946E4E" w:rsidRDefault="00BB7338" w:rsidP="00BB7338">
      <w:pPr>
        <w:autoSpaceDE w:val="0"/>
        <w:autoSpaceDN w:val="0"/>
        <w:adjustRightInd w:val="0"/>
        <w:ind w:firstLine="705"/>
        <w:jc w:val="both"/>
        <w:rPr>
          <w:rFonts w:ascii="Arial Narrow" w:hAnsi="Arial Narrow"/>
          <w:noProof w:val="0"/>
        </w:rPr>
      </w:pPr>
      <w:r w:rsidRPr="00946E4E">
        <w:rPr>
          <w:rFonts w:ascii="Arial Narrow" w:hAnsi="Arial Narrow"/>
          <w:noProof w:val="0"/>
        </w:rPr>
        <w:t>Rok za dostavu zahtjeva za izradu Izmjena i dopuna PPUO Kaštelir - Labinci je 15 dana od dana zaprimanja ove Odluke.</w:t>
      </w:r>
    </w:p>
    <w:p w14:paraId="4F917F1D" w14:textId="77777777" w:rsidR="00BB7338" w:rsidRPr="00946E4E" w:rsidRDefault="00BB7338" w:rsidP="00BB7338">
      <w:pPr>
        <w:autoSpaceDE w:val="0"/>
        <w:autoSpaceDN w:val="0"/>
        <w:adjustRightInd w:val="0"/>
        <w:ind w:firstLine="705"/>
        <w:jc w:val="both"/>
        <w:rPr>
          <w:rFonts w:ascii="Arial Narrow" w:hAnsi="Arial Narrow"/>
          <w:noProof w:val="0"/>
        </w:rPr>
      </w:pPr>
      <w:r w:rsidRPr="00946E4E">
        <w:rPr>
          <w:rFonts w:ascii="Arial Narrow" w:hAnsi="Arial Narrow"/>
          <w:noProof w:val="0"/>
        </w:rPr>
        <w:t>U slučaju da javnopravna tijela iz članka 10. ove Odluke ne dostave svoje zahtjeve u roku određenom u prethodnom stavku smatrat će se da ih nemaju.</w:t>
      </w:r>
    </w:p>
    <w:p w14:paraId="21D78048" w14:textId="77777777" w:rsidR="00BB7338" w:rsidRPr="00946E4E" w:rsidRDefault="00BB7338" w:rsidP="00BB7338">
      <w:pPr>
        <w:autoSpaceDE w:val="0"/>
        <w:autoSpaceDN w:val="0"/>
        <w:adjustRightInd w:val="0"/>
        <w:ind w:firstLine="705"/>
        <w:jc w:val="both"/>
        <w:rPr>
          <w:rFonts w:ascii="Arial Narrow" w:hAnsi="Arial Narrow"/>
          <w:noProof w:val="0"/>
          <w:sz w:val="20"/>
          <w:szCs w:val="20"/>
          <w:highlight w:val="lightGray"/>
        </w:rPr>
      </w:pPr>
    </w:p>
    <w:p w14:paraId="63612052" w14:textId="77777777" w:rsidR="00BB7338" w:rsidRPr="00946E4E" w:rsidRDefault="00BB7338" w:rsidP="00BB7338">
      <w:pPr>
        <w:autoSpaceDE w:val="0"/>
        <w:autoSpaceDN w:val="0"/>
        <w:adjustRightInd w:val="0"/>
        <w:ind w:firstLine="3969"/>
        <w:rPr>
          <w:rFonts w:ascii="Arial Narrow" w:hAnsi="Arial Narrow"/>
          <w:b/>
          <w:noProof w:val="0"/>
        </w:rPr>
      </w:pPr>
      <w:r w:rsidRPr="00946E4E">
        <w:rPr>
          <w:rFonts w:ascii="Arial Narrow" w:hAnsi="Arial Narrow"/>
          <w:b/>
          <w:noProof w:val="0"/>
        </w:rPr>
        <w:t>Članak 12.</w:t>
      </w:r>
    </w:p>
    <w:p w14:paraId="2021E5A6" w14:textId="77777777" w:rsidR="00BB7338" w:rsidRPr="00946E4E" w:rsidRDefault="00BB7338" w:rsidP="00BB7338">
      <w:pPr>
        <w:autoSpaceDE w:val="0"/>
        <w:autoSpaceDN w:val="0"/>
        <w:adjustRightInd w:val="0"/>
        <w:ind w:firstLine="705"/>
        <w:jc w:val="both"/>
        <w:rPr>
          <w:rFonts w:ascii="Arial Narrow" w:hAnsi="Arial Narrow"/>
          <w:noProof w:val="0"/>
        </w:rPr>
      </w:pPr>
      <w:r w:rsidRPr="00946E4E">
        <w:rPr>
          <w:rFonts w:ascii="Arial Narrow" w:hAnsi="Arial Narrow"/>
          <w:noProof w:val="0"/>
        </w:rPr>
        <w:t>U skladu s odredbama članka 90. Zakona o prostornom uređenju, javnopravna tijela iz članka 10. ove Odluke moraju dostaviti svoje zahtjeve koji nisu sadržani u informacijskom sustavu. Ako javnopravno tijelo ne dostavi zahtjeve u tom roku, smatra se da zahtjeva nema. U tom slučaju u izradi i donošenju Izmjena i dopuna Plana uzimaju se u obzir uvjeti koji su od utjecaja na prostorni plan prema odgovarajućem posebnom propisu i/ili dokumentu.</w:t>
      </w:r>
    </w:p>
    <w:p w14:paraId="4F73CE72" w14:textId="77777777" w:rsidR="00BB7338" w:rsidRPr="00946E4E" w:rsidRDefault="00BB7338" w:rsidP="00BB7338">
      <w:pPr>
        <w:autoSpaceDE w:val="0"/>
        <w:autoSpaceDN w:val="0"/>
        <w:adjustRightInd w:val="0"/>
        <w:ind w:firstLine="708"/>
        <w:jc w:val="both"/>
        <w:rPr>
          <w:rFonts w:ascii="Arial Narrow" w:hAnsi="Arial Narrow"/>
          <w:noProof w:val="0"/>
        </w:rPr>
      </w:pPr>
      <w:r w:rsidRPr="00946E4E">
        <w:rPr>
          <w:rFonts w:ascii="Arial Narrow" w:hAnsi="Arial Narrow"/>
          <w:noProof w:val="0"/>
        </w:rPr>
        <w:t>U zahtjevima se moraju navesti odredbe propisa, sektorskih strategija, planova, studija i drugih dokumenata propisanih posebnim zakonima na kojima se temelje zahtjevi. Ako to nije učinjeno, nositelj izrade takve zahtjeve nije dužan uzeti u obzir, ali je to dužan posebno obrazložiti.</w:t>
      </w:r>
    </w:p>
    <w:p w14:paraId="28C3CDA6" w14:textId="77777777" w:rsidR="00BB7338" w:rsidRPr="00946E4E" w:rsidRDefault="00BB7338" w:rsidP="00BB7338">
      <w:pPr>
        <w:ind w:firstLine="708"/>
        <w:jc w:val="both"/>
        <w:rPr>
          <w:rFonts w:ascii="Arial Narrow" w:hAnsi="Arial Narrow"/>
          <w:noProof w:val="0"/>
        </w:rPr>
      </w:pPr>
      <w:r w:rsidRPr="00946E4E">
        <w:rPr>
          <w:rFonts w:ascii="Arial Narrow" w:hAnsi="Arial Narrow"/>
          <w:noProof w:val="0"/>
        </w:rPr>
        <w:t>U skladu s odredbama članka 91. Zakona o prostornom uređenju javnopravno tijelo ne može zahtjevima postavljati uvjete kojima bi se mijenjali ciljevi i/ili programska polazišta za izradu Izmjena i dopuna PPUO Kaštelir - Labinci određeni ovom Odlukom.</w:t>
      </w:r>
    </w:p>
    <w:p w14:paraId="7AB511CC" w14:textId="77777777" w:rsidR="00BB7338" w:rsidRPr="00946E4E" w:rsidRDefault="00BB7338" w:rsidP="00BB7338">
      <w:pPr>
        <w:autoSpaceDE w:val="0"/>
        <w:autoSpaceDN w:val="0"/>
        <w:adjustRightInd w:val="0"/>
        <w:ind w:firstLine="705"/>
        <w:jc w:val="both"/>
        <w:rPr>
          <w:rFonts w:ascii="Arial Narrow" w:hAnsi="Arial Narrow"/>
          <w:noProof w:val="0"/>
          <w:highlight w:val="lightGray"/>
        </w:rPr>
      </w:pPr>
    </w:p>
    <w:p w14:paraId="0F78BDAB" w14:textId="77777777" w:rsidR="00BB7338" w:rsidRPr="00946E4E" w:rsidRDefault="00BB7338" w:rsidP="00BB7338">
      <w:pPr>
        <w:autoSpaceDE w:val="0"/>
        <w:autoSpaceDN w:val="0"/>
        <w:adjustRightInd w:val="0"/>
        <w:ind w:firstLine="705"/>
        <w:jc w:val="both"/>
        <w:rPr>
          <w:rFonts w:ascii="Arial Narrow" w:hAnsi="Arial Narrow"/>
          <w:noProof w:val="0"/>
          <w:highlight w:val="lightGray"/>
        </w:rPr>
      </w:pPr>
    </w:p>
    <w:p w14:paraId="2610F4A8" w14:textId="77777777" w:rsidR="00BB7338" w:rsidRPr="00946E4E" w:rsidRDefault="00BB7338" w:rsidP="00BB7338">
      <w:pPr>
        <w:rPr>
          <w:rFonts w:ascii="Arial Narrow" w:hAnsi="Arial Narrow"/>
          <w:b/>
          <w:noProof w:val="0"/>
        </w:rPr>
      </w:pPr>
      <w:r w:rsidRPr="00946E4E">
        <w:rPr>
          <w:rFonts w:ascii="Arial Narrow" w:hAnsi="Arial Narrow"/>
          <w:b/>
          <w:noProof w:val="0"/>
        </w:rPr>
        <w:t>IX.</w:t>
      </w:r>
      <w:r w:rsidRPr="00946E4E">
        <w:rPr>
          <w:rFonts w:ascii="Arial Narrow" w:hAnsi="Arial Narrow"/>
          <w:b/>
          <w:noProof w:val="0"/>
        </w:rPr>
        <w:tab/>
        <w:t xml:space="preserve">ROK ZA IZRADU IZMJENA I DOPUNA PPUO </w:t>
      </w:r>
      <w:r w:rsidRPr="00946E4E">
        <w:rPr>
          <w:rFonts w:ascii="Arial Narrow" w:hAnsi="Arial Narrow"/>
          <w:b/>
          <w:noProof w:val="0"/>
          <w:color w:val="000000"/>
        </w:rPr>
        <w:t>KAŠTELIR - LABINCI</w:t>
      </w:r>
    </w:p>
    <w:p w14:paraId="738698F6" w14:textId="77777777" w:rsidR="00BB7338" w:rsidRPr="00946E4E" w:rsidRDefault="00BB7338" w:rsidP="00BB7338">
      <w:pPr>
        <w:rPr>
          <w:rFonts w:ascii="Arial Narrow" w:hAnsi="Arial Narrow"/>
          <w:b/>
          <w:noProof w:val="0"/>
          <w:highlight w:val="lightGray"/>
        </w:rPr>
      </w:pPr>
    </w:p>
    <w:p w14:paraId="0DA6FD99" w14:textId="77777777" w:rsidR="00BB7338" w:rsidRPr="00946E4E" w:rsidRDefault="00BB7338" w:rsidP="00BB7338">
      <w:pPr>
        <w:tabs>
          <w:tab w:val="left" w:pos="3828"/>
        </w:tabs>
        <w:jc w:val="center"/>
        <w:rPr>
          <w:rFonts w:ascii="Arial Narrow" w:hAnsi="Arial Narrow"/>
          <w:b/>
          <w:noProof w:val="0"/>
        </w:rPr>
      </w:pPr>
      <w:r w:rsidRPr="00946E4E">
        <w:rPr>
          <w:rFonts w:ascii="Arial Narrow" w:hAnsi="Arial Narrow"/>
          <w:b/>
          <w:noProof w:val="0"/>
        </w:rPr>
        <w:t>Članak 13.</w:t>
      </w:r>
    </w:p>
    <w:p w14:paraId="5A5B7D2B" w14:textId="77777777" w:rsidR="00BB7338" w:rsidRPr="00946E4E" w:rsidRDefault="00BB7338" w:rsidP="00BB7338">
      <w:pPr>
        <w:ind w:firstLine="708"/>
        <w:rPr>
          <w:rFonts w:ascii="Arial Narrow" w:hAnsi="Arial Narrow"/>
          <w:noProof w:val="0"/>
        </w:rPr>
      </w:pPr>
      <w:r w:rsidRPr="00946E4E">
        <w:rPr>
          <w:rFonts w:ascii="Arial Narrow" w:hAnsi="Arial Narrow"/>
          <w:noProof w:val="0"/>
        </w:rPr>
        <w:t>Nositelj izrade objavit će obavijest o početku izrade Izmjena i dopuna PPUO Kaštelir - Labinci u roku od 8 dana od stupanja na snagu ove Odluke.</w:t>
      </w:r>
    </w:p>
    <w:p w14:paraId="02DDC95F" w14:textId="77777777" w:rsidR="00BB7338" w:rsidRPr="00946E4E" w:rsidRDefault="00BB7338" w:rsidP="00BB7338">
      <w:pPr>
        <w:ind w:firstLine="708"/>
        <w:rPr>
          <w:rFonts w:ascii="Arial Narrow" w:hAnsi="Arial Narrow"/>
          <w:noProof w:val="0"/>
        </w:rPr>
      </w:pPr>
      <w:r w:rsidRPr="00946E4E">
        <w:rPr>
          <w:rFonts w:ascii="Arial Narrow" w:hAnsi="Arial Narrow"/>
          <w:noProof w:val="0"/>
        </w:rPr>
        <w:t>Za izradu Izmjena i dopuna PPUO Kaštelir - Labinci utvrđuju se slijedeći rokovi:</w:t>
      </w:r>
    </w:p>
    <w:p w14:paraId="1182E076" w14:textId="77777777" w:rsidR="00BB7338" w:rsidRPr="00946E4E" w:rsidRDefault="00BB7338" w:rsidP="00BB7338">
      <w:pPr>
        <w:ind w:left="705" w:hanging="705"/>
        <w:jc w:val="both"/>
        <w:rPr>
          <w:rFonts w:ascii="Arial Narrow" w:hAnsi="Arial Narrow"/>
          <w:noProof w:val="0"/>
        </w:rPr>
      </w:pPr>
      <w:r w:rsidRPr="00946E4E">
        <w:rPr>
          <w:rFonts w:ascii="Arial Narrow" w:hAnsi="Arial Narrow"/>
          <w:noProof w:val="0"/>
        </w:rPr>
        <w:t>-</w:t>
      </w:r>
      <w:r w:rsidRPr="00946E4E">
        <w:rPr>
          <w:rFonts w:ascii="Arial Narrow" w:hAnsi="Arial Narrow"/>
          <w:noProof w:val="0"/>
        </w:rPr>
        <w:tab/>
        <w:t>dostava zahtjeva za izradu od strane tijela i osoba određenih posebnim propisima: 15 dana od zaprimanja Odluke s pozivom na dostavu zahtjeva,</w:t>
      </w:r>
    </w:p>
    <w:p w14:paraId="64E9C305" w14:textId="77777777" w:rsidR="00BB7338" w:rsidRPr="00946E4E" w:rsidRDefault="00BB7338" w:rsidP="00BB7338">
      <w:pPr>
        <w:ind w:left="705" w:hanging="705"/>
        <w:jc w:val="both"/>
        <w:rPr>
          <w:rFonts w:ascii="Arial Narrow" w:hAnsi="Arial Narrow"/>
          <w:noProof w:val="0"/>
        </w:rPr>
      </w:pPr>
      <w:r w:rsidRPr="00946E4E">
        <w:rPr>
          <w:rFonts w:ascii="Arial Narrow" w:hAnsi="Arial Narrow"/>
          <w:noProof w:val="0"/>
        </w:rPr>
        <w:t>-</w:t>
      </w:r>
      <w:r w:rsidRPr="00946E4E">
        <w:rPr>
          <w:rFonts w:ascii="Arial Narrow" w:hAnsi="Arial Narrow"/>
          <w:noProof w:val="0"/>
        </w:rPr>
        <w:tab/>
        <w:t>izrada Preliminarne koncepcije: 25 dana od dana dostave sve potrebne dokumentacije i zahtjeva za izradu plana stručnom izrađivaču,</w:t>
      </w:r>
    </w:p>
    <w:p w14:paraId="76EB717A" w14:textId="77777777" w:rsidR="00BB7338" w:rsidRPr="00946E4E" w:rsidRDefault="00BB7338" w:rsidP="00BB7338">
      <w:pPr>
        <w:ind w:left="705" w:hanging="705"/>
        <w:jc w:val="both"/>
        <w:rPr>
          <w:rFonts w:ascii="Arial Narrow" w:hAnsi="Arial Narrow"/>
          <w:noProof w:val="0"/>
        </w:rPr>
      </w:pPr>
      <w:r w:rsidRPr="00946E4E">
        <w:rPr>
          <w:rFonts w:ascii="Arial Narrow" w:hAnsi="Arial Narrow"/>
          <w:noProof w:val="0"/>
        </w:rPr>
        <w:t>-</w:t>
      </w:r>
      <w:r w:rsidRPr="00946E4E">
        <w:rPr>
          <w:rFonts w:ascii="Arial Narrow" w:hAnsi="Arial Narrow"/>
          <w:noProof w:val="0"/>
        </w:rPr>
        <w:tab/>
        <w:t xml:space="preserve">izrada nacrta prijedloga plana: 30 dana od prezentacije preliminarne koncepcije, </w:t>
      </w:r>
    </w:p>
    <w:p w14:paraId="416D4D48" w14:textId="77777777" w:rsidR="00BB7338" w:rsidRPr="00946E4E" w:rsidRDefault="00BB7338" w:rsidP="00BB7338">
      <w:pPr>
        <w:ind w:left="705" w:hanging="705"/>
        <w:jc w:val="both"/>
        <w:rPr>
          <w:rFonts w:ascii="Arial Narrow" w:hAnsi="Arial Narrow"/>
          <w:noProof w:val="0"/>
        </w:rPr>
      </w:pPr>
      <w:r w:rsidRPr="00946E4E">
        <w:rPr>
          <w:rFonts w:ascii="Arial Narrow" w:hAnsi="Arial Narrow"/>
          <w:noProof w:val="0"/>
        </w:rPr>
        <w:t>-</w:t>
      </w:r>
      <w:r w:rsidRPr="00946E4E">
        <w:rPr>
          <w:rFonts w:ascii="Arial Narrow" w:hAnsi="Arial Narrow"/>
          <w:noProof w:val="0"/>
        </w:rPr>
        <w:tab/>
        <w:t>izrada Prijedloga plana za potrebe javne rasprave: 5 dana od utvrđivanja istog od strane općinskog načelnika,</w:t>
      </w:r>
    </w:p>
    <w:p w14:paraId="193A95A8" w14:textId="77777777" w:rsidR="00BB7338" w:rsidRPr="00946E4E" w:rsidRDefault="00BB7338" w:rsidP="00BB7338">
      <w:pPr>
        <w:jc w:val="both"/>
        <w:rPr>
          <w:rFonts w:ascii="Arial Narrow" w:hAnsi="Arial Narrow"/>
          <w:noProof w:val="0"/>
        </w:rPr>
      </w:pPr>
      <w:r w:rsidRPr="00946E4E">
        <w:rPr>
          <w:rFonts w:ascii="Arial Narrow" w:hAnsi="Arial Narrow"/>
          <w:noProof w:val="0"/>
        </w:rPr>
        <w:t>-</w:t>
      </w:r>
      <w:r w:rsidRPr="00946E4E">
        <w:rPr>
          <w:rFonts w:ascii="Arial Narrow" w:hAnsi="Arial Narrow"/>
          <w:noProof w:val="0"/>
        </w:rPr>
        <w:tab/>
        <w:t>javni uvid u Prijedlog Plana: u trajanju 15 dana,</w:t>
      </w:r>
    </w:p>
    <w:p w14:paraId="778C00FB" w14:textId="77777777" w:rsidR="00BB7338" w:rsidRPr="00946E4E" w:rsidRDefault="00BB7338" w:rsidP="00BB7338">
      <w:pPr>
        <w:jc w:val="both"/>
        <w:rPr>
          <w:rFonts w:ascii="Arial Narrow" w:hAnsi="Arial Narrow"/>
          <w:noProof w:val="0"/>
        </w:rPr>
      </w:pPr>
      <w:r w:rsidRPr="00946E4E">
        <w:rPr>
          <w:rFonts w:ascii="Arial Narrow" w:hAnsi="Arial Narrow"/>
          <w:noProof w:val="0"/>
        </w:rPr>
        <w:t>-</w:t>
      </w:r>
      <w:r w:rsidRPr="00946E4E">
        <w:rPr>
          <w:rFonts w:ascii="Arial Narrow" w:hAnsi="Arial Narrow"/>
          <w:noProof w:val="0"/>
        </w:rPr>
        <w:tab/>
        <w:t>izrada Izvješća o javnoj raspravi: 15 dana od završetka javne rasprave,</w:t>
      </w:r>
    </w:p>
    <w:p w14:paraId="510E8ACE" w14:textId="77777777" w:rsidR="00BB7338" w:rsidRPr="00946E4E" w:rsidRDefault="00BB7338" w:rsidP="00BB7338">
      <w:pPr>
        <w:ind w:left="705" w:hanging="705"/>
        <w:jc w:val="both"/>
        <w:rPr>
          <w:rFonts w:ascii="Arial Narrow" w:hAnsi="Arial Narrow"/>
          <w:noProof w:val="0"/>
        </w:rPr>
      </w:pPr>
      <w:r w:rsidRPr="00946E4E">
        <w:rPr>
          <w:rFonts w:ascii="Arial Narrow" w:hAnsi="Arial Narrow"/>
          <w:noProof w:val="0"/>
        </w:rPr>
        <w:t>-</w:t>
      </w:r>
      <w:r w:rsidRPr="00946E4E">
        <w:rPr>
          <w:rFonts w:ascii="Arial Narrow" w:hAnsi="Arial Narrow"/>
          <w:noProof w:val="0"/>
        </w:rPr>
        <w:tab/>
        <w:t xml:space="preserve">izrada Nacrta konačnog prijedloga plana: 10 dana od prihvaćanja Izvješća o javnoj raspravi, </w:t>
      </w:r>
    </w:p>
    <w:p w14:paraId="35EFD0C9" w14:textId="77777777" w:rsidR="00BB7338" w:rsidRPr="00946E4E" w:rsidRDefault="00BB7338" w:rsidP="00BB7338">
      <w:pPr>
        <w:ind w:left="705" w:hanging="705"/>
        <w:jc w:val="both"/>
        <w:rPr>
          <w:rFonts w:ascii="Arial Narrow" w:hAnsi="Arial Narrow"/>
          <w:noProof w:val="0"/>
        </w:rPr>
      </w:pPr>
      <w:r w:rsidRPr="00946E4E">
        <w:rPr>
          <w:rFonts w:ascii="Arial Narrow" w:hAnsi="Arial Narrow"/>
          <w:noProof w:val="0"/>
        </w:rPr>
        <w:t>-</w:t>
      </w:r>
      <w:r w:rsidRPr="00946E4E">
        <w:rPr>
          <w:rFonts w:ascii="Arial Narrow" w:hAnsi="Arial Narrow"/>
          <w:noProof w:val="0"/>
        </w:rPr>
        <w:tab/>
        <w:t xml:space="preserve">izrada Konačnog prijedloga plana: 5 dana od utvrđivanja istog od strane općinskog načelnika, </w:t>
      </w:r>
    </w:p>
    <w:p w14:paraId="4C298197" w14:textId="77777777" w:rsidR="00BB7338" w:rsidRPr="00946E4E" w:rsidRDefault="00BB7338" w:rsidP="00BB7338">
      <w:pPr>
        <w:ind w:left="705" w:hanging="705"/>
        <w:jc w:val="both"/>
        <w:rPr>
          <w:rFonts w:ascii="Arial Narrow" w:hAnsi="Arial Narrow"/>
          <w:noProof w:val="0"/>
        </w:rPr>
      </w:pPr>
      <w:r w:rsidRPr="00946E4E">
        <w:rPr>
          <w:rFonts w:ascii="Arial Narrow" w:hAnsi="Arial Narrow"/>
          <w:noProof w:val="0"/>
        </w:rPr>
        <w:t>-</w:t>
      </w:r>
      <w:r w:rsidRPr="00946E4E">
        <w:rPr>
          <w:rFonts w:ascii="Arial Narrow" w:hAnsi="Arial Narrow"/>
          <w:noProof w:val="0"/>
        </w:rPr>
        <w:tab/>
        <w:t>pribavljanje mišljenja Zavoda za prostorno uređenje IŽ u skladu čl. 107. Zakona o prostornom uređenju – u roku 15 dana od dana zaprimanja Konačnog prijedloga plana,</w:t>
      </w:r>
    </w:p>
    <w:p w14:paraId="6F5D5E23" w14:textId="77777777" w:rsidR="00BB7338" w:rsidRPr="00946E4E" w:rsidRDefault="00BB7338" w:rsidP="00BB7338">
      <w:pPr>
        <w:ind w:left="705" w:hanging="705"/>
        <w:jc w:val="both"/>
        <w:rPr>
          <w:rFonts w:ascii="Arial Narrow" w:hAnsi="Arial Narrow"/>
          <w:noProof w:val="0"/>
          <w:lang w:val="hr"/>
        </w:rPr>
      </w:pPr>
      <w:r w:rsidRPr="00946E4E">
        <w:rPr>
          <w:rFonts w:ascii="Arial Narrow" w:hAnsi="Arial Narrow"/>
          <w:noProof w:val="0"/>
        </w:rPr>
        <w:t>-</w:t>
      </w:r>
      <w:r w:rsidRPr="00946E4E">
        <w:rPr>
          <w:rFonts w:ascii="Arial Narrow" w:hAnsi="Arial Narrow"/>
          <w:noProof w:val="0"/>
        </w:rPr>
        <w:tab/>
      </w:r>
      <w:r w:rsidRPr="00946E4E">
        <w:rPr>
          <w:rFonts w:ascii="Arial Narrow" w:hAnsi="Arial Narrow"/>
          <w:noProof w:val="0"/>
          <w:lang w:val="hr"/>
        </w:rPr>
        <w:t xml:space="preserve">dostavljanje završnog elaborata Izmjena i dopuna PPUO </w:t>
      </w:r>
      <w:r w:rsidRPr="00946E4E">
        <w:rPr>
          <w:rFonts w:ascii="Arial Narrow" w:hAnsi="Arial Narrow"/>
          <w:noProof w:val="0"/>
        </w:rPr>
        <w:t>Kaštelir - Labinci</w:t>
      </w:r>
      <w:r w:rsidRPr="00946E4E">
        <w:rPr>
          <w:rFonts w:ascii="Arial Narrow" w:hAnsi="Arial Narrow"/>
          <w:noProof w:val="0"/>
          <w:lang w:val="hr"/>
        </w:rPr>
        <w:t>: 15 dana od donošenja plana na Općinskom vijeću,</w:t>
      </w:r>
    </w:p>
    <w:p w14:paraId="6BF14E36" w14:textId="77777777" w:rsidR="00BB7338" w:rsidRPr="00946E4E" w:rsidRDefault="00BB7338" w:rsidP="00BB7338">
      <w:pPr>
        <w:ind w:left="705" w:hanging="705"/>
        <w:jc w:val="both"/>
        <w:rPr>
          <w:rFonts w:ascii="Arial Narrow" w:hAnsi="Arial Narrow"/>
          <w:noProof w:val="0"/>
        </w:rPr>
      </w:pPr>
      <w:r w:rsidRPr="00946E4E">
        <w:rPr>
          <w:rFonts w:ascii="Arial Narrow" w:hAnsi="Arial Narrow"/>
          <w:noProof w:val="0"/>
        </w:rPr>
        <w:t>-</w:t>
      </w:r>
      <w:r w:rsidRPr="00946E4E">
        <w:rPr>
          <w:rFonts w:ascii="Arial Narrow" w:hAnsi="Arial Narrow"/>
          <w:noProof w:val="0"/>
        </w:rPr>
        <w:tab/>
        <w:t xml:space="preserve">izrada pročišćenog tekstualnog i grafičkog dijela plana, u skladu čl. 113. Zakona o prostornom uređenju - u roku 30 dana od dana donošenja na </w:t>
      </w:r>
      <w:r w:rsidRPr="00946E4E">
        <w:rPr>
          <w:rFonts w:ascii="Arial Narrow" w:hAnsi="Arial Narrow"/>
          <w:noProof w:val="0"/>
          <w:lang w:val="hr"/>
        </w:rPr>
        <w:t>Općinskom vijeću.</w:t>
      </w:r>
    </w:p>
    <w:p w14:paraId="2352643B" w14:textId="77777777" w:rsidR="00BB7338" w:rsidRPr="00946E4E" w:rsidRDefault="00BB7338" w:rsidP="00BB7338">
      <w:pPr>
        <w:ind w:firstLine="708"/>
        <w:jc w:val="both"/>
        <w:rPr>
          <w:rFonts w:ascii="Arial Narrow" w:hAnsi="Arial Narrow"/>
          <w:noProof w:val="0"/>
          <w:spacing w:val="2"/>
        </w:rPr>
      </w:pPr>
      <w:r w:rsidRPr="00946E4E">
        <w:rPr>
          <w:rFonts w:ascii="Arial Narrow" w:hAnsi="Arial Narrow"/>
          <w:noProof w:val="0"/>
          <w:spacing w:val="2"/>
        </w:rPr>
        <w:t>Rokovi iz stavka 1. ovog članka iz opravdanih razloga mogu se produljiti, uz suglasnost Nositelja izrade i izrađivača, osim rokova propisanih Zakonom o prostornom uređenju.</w:t>
      </w:r>
    </w:p>
    <w:p w14:paraId="2ADBF397" w14:textId="77777777" w:rsidR="00BB7338" w:rsidRPr="00946E4E" w:rsidRDefault="00BB7338" w:rsidP="00BB7338">
      <w:pPr>
        <w:ind w:firstLine="708"/>
        <w:jc w:val="both"/>
        <w:rPr>
          <w:rFonts w:ascii="Arial Narrow" w:hAnsi="Arial Narrow"/>
          <w:noProof w:val="0"/>
          <w:highlight w:val="lightGray"/>
        </w:rPr>
      </w:pPr>
    </w:p>
    <w:p w14:paraId="531CBE9F" w14:textId="77777777" w:rsidR="00BB7338" w:rsidRPr="00946E4E" w:rsidRDefault="00BB7338" w:rsidP="00BB7338">
      <w:pPr>
        <w:ind w:firstLine="708"/>
        <w:jc w:val="both"/>
        <w:rPr>
          <w:rFonts w:ascii="Arial Narrow" w:hAnsi="Arial Narrow"/>
          <w:noProof w:val="0"/>
          <w:highlight w:val="lightGray"/>
        </w:rPr>
      </w:pPr>
    </w:p>
    <w:p w14:paraId="10C9C0A4" w14:textId="77777777" w:rsidR="00BB7338" w:rsidRPr="00946E4E" w:rsidRDefault="00BB7338" w:rsidP="00BB7338">
      <w:pPr>
        <w:ind w:left="705" w:hanging="705"/>
        <w:rPr>
          <w:rFonts w:ascii="Arial Narrow" w:hAnsi="Arial Narrow"/>
          <w:b/>
          <w:noProof w:val="0"/>
        </w:rPr>
      </w:pPr>
      <w:r w:rsidRPr="00946E4E">
        <w:rPr>
          <w:rFonts w:ascii="Arial Narrow" w:hAnsi="Arial Narrow"/>
          <w:b/>
          <w:noProof w:val="0"/>
        </w:rPr>
        <w:t>X.</w:t>
      </w:r>
      <w:r w:rsidRPr="00946E4E">
        <w:rPr>
          <w:rFonts w:ascii="Arial Narrow" w:hAnsi="Arial Narrow"/>
          <w:b/>
          <w:noProof w:val="0"/>
        </w:rPr>
        <w:tab/>
        <w:t>IZVORI FINANCIRANJA IZRADE IZMJENA I DOPUNA PPUO KAŠTELIR - LABINCI</w:t>
      </w:r>
    </w:p>
    <w:p w14:paraId="26F0161E" w14:textId="77777777" w:rsidR="00BB7338" w:rsidRPr="00946E4E" w:rsidRDefault="00BB7338" w:rsidP="00BB7338">
      <w:pPr>
        <w:jc w:val="center"/>
        <w:rPr>
          <w:rFonts w:ascii="Arial Narrow" w:hAnsi="Arial Narrow"/>
          <w:b/>
          <w:noProof w:val="0"/>
        </w:rPr>
      </w:pPr>
    </w:p>
    <w:p w14:paraId="638D3BC3" w14:textId="77777777" w:rsidR="00BB7338" w:rsidRPr="00946E4E" w:rsidRDefault="00BB7338" w:rsidP="00BB7338">
      <w:pPr>
        <w:jc w:val="center"/>
        <w:rPr>
          <w:rFonts w:ascii="Arial Narrow" w:hAnsi="Arial Narrow"/>
          <w:b/>
          <w:noProof w:val="0"/>
        </w:rPr>
      </w:pPr>
      <w:r w:rsidRPr="00946E4E">
        <w:rPr>
          <w:rFonts w:ascii="Arial Narrow" w:hAnsi="Arial Narrow"/>
          <w:b/>
          <w:noProof w:val="0"/>
        </w:rPr>
        <w:t>Članak 14.</w:t>
      </w:r>
    </w:p>
    <w:p w14:paraId="3C3A90E4" w14:textId="77777777" w:rsidR="00BB7338" w:rsidRPr="00946E4E" w:rsidRDefault="00BB7338" w:rsidP="00BB7338">
      <w:pPr>
        <w:ind w:firstLine="708"/>
        <w:jc w:val="both"/>
        <w:rPr>
          <w:rFonts w:ascii="Arial Narrow" w:hAnsi="Arial Narrow"/>
          <w:noProof w:val="0"/>
        </w:rPr>
      </w:pPr>
      <w:r w:rsidRPr="00946E4E">
        <w:rPr>
          <w:rFonts w:ascii="Arial Narrow" w:hAnsi="Arial Narrow"/>
          <w:noProof w:val="0"/>
        </w:rPr>
        <w:t xml:space="preserve">Temeljem odredbi čl. 63. Zakona o prostornom uređenju, sredstva za izradu Izmjena i dopuna PPUO </w:t>
      </w:r>
      <w:r w:rsidRPr="00946E4E">
        <w:rPr>
          <w:rFonts w:ascii="Arial Narrow" w:hAnsi="Arial Narrow"/>
          <w:noProof w:val="0"/>
          <w:color w:val="000000"/>
        </w:rPr>
        <w:t>Kaštelir - Labinci</w:t>
      </w:r>
      <w:r w:rsidRPr="00946E4E">
        <w:rPr>
          <w:rFonts w:ascii="Arial Narrow" w:hAnsi="Arial Narrow"/>
          <w:noProof w:val="0"/>
        </w:rPr>
        <w:t xml:space="preserve"> osigurati će se iz proračuna Općine </w:t>
      </w:r>
      <w:r w:rsidRPr="00946E4E">
        <w:rPr>
          <w:rFonts w:ascii="Arial Narrow" w:hAnsi="Arial Narrow"/>
          <w:noProof w:val="0"/>
          <w:color w:val="000000"/>
        </w:rPr>
        <w:t>PPUO Kaštelir - Labinci</w:t>
      </w:r>
      <w:r w:rsidRPr="00946E4E">
        <w:rPr>
          <w:rFonts w:ascii="Arial Narrow" w:hAnsi="Arial Narrow"/>
          <w:noProof w:val="0"/>
        </w:rPr>
        <w:t>.</w:t>
      </w:r>
    </w:p>
    <w:p w14:paraId="2DD547A2" w14:textId="77777777" w:rsidR="00BB7338" w:rsidRPr="00946E4E" w:rsidRDefault="00BB7338" w:rsidP="00BB7338">
      <w:pPr>
        <w:jc w:val="both"/>
        <w:rPr>
          <w:rFonts w:ascii="Arial Narrow" w:hAnsi="Arial Narrow"/>
          <w:b/>
          <w:noProof w:val="0"/>
          <w:sz w:val="20"/>
          <w:szCs w:val="20"/>
          <w:highlight w:val="lightGray"/>
        </w:rPr>
      </w:pPr>
    </w:p>
    <w:p w14:paraId="6A29CC4B" w14:textId="77777777" w:rsidR="00BB7338" w:rsidRPr="00946E4E" w:rsidRDefault="00BB7338" w:rsidP="00BB7338">
      <w:pPr>
        <w:jc w:val="both"/>
        <w:rPr>
          <w:rFonts w:ascii="Arial Narrow" w:hAnsi="Arial Narrow"/>
          <w:b/>
          <w:noProof w:val="0"/>
          <w:sz w:val="20"/>
          <w:szCs w:val="20"/>
          <w:highlight w:val="lightGray"/>
        </w:rPr>
      </w:pPr>
    </w:p>
    <w:p w14:paraId="608F4D29" w14:textId="77777777" w:rsidR="00BB7338" w:rsidRPr="00946E4E" w:rsidRDefault="00BB7338" w:rsidP="00BB7338">
      <w:pPr>
        <w:jc w:val="both"/>
        <w:rPr>
          <w:rFonts w:ascii="Arial Narrow" w:hAnsi="Arial Narrow"/>
          <w:b/>
          <w:noProof w:val="0"/>
        </w:rPr>
      </w:pPr>
      <w:r w:rsidRPr="00946E4E">
        <w:rPr>
          <w:rFonts w:ascii="Arial Narrow" w:hAnsi="Arial Narrow"/>
          <w:b/>
          <w:noProof w:val="0"/>
        </w:rPr>
        <w:t>XI.</w:t>
      </w:r>
      <w:r w:rsidRPr="00946E4E">
        <w:rPr>
          <w:rFonts w:ascii="Arial Narrow" w:hAnsi="Arial Narrow"/>
          <w:b/>
          <w:noProof w:val="0"/>
        </w:rPr>
        <w:tab/>
        <w:t>ZAVRŠNE ODREDBE</w:t>
      </w:r>
    </w:p>
    <w:p w14:paraId="748FF7A8" w14:textId="77777777" w:rsidR="00BB7338" w:rsidRPr="00946E4E" w:rsidRDefault="00BB7338" w:rsidP="00BB7338">
      <w:pPr>
        <w:rPr>
          <w:rFonts w:ascii="Arial Narrow" w:hAnsi="Arial Narrow"/>
          <w:b/>
          <w:noProof w:val="0"/>
        </w:rPr>
      </w:pPr>
    </w:p>
    <w:p w14:paraId="521CD919" w14:textId="77777777" w:rsidR="00BB7338" w:rsidRPr="00946E4E" w:rsidRDefault="00BB7338" w:rsidP="00BB7338">
      <w:pPr>
        <w:jc w:val="center"/>
        <w:rPr>
          <w:rFonts w:ascii="Arial Narrow" w:hAnsi="Arial Narrow"/>
          <w:b/>
          <w:noProof w:val="0"/>
        </w:rPr>
      </w:pPr>
      <w:r w:rsidRPr="00946E4E">
        <w:rPr>
          <w:rFonts w:ascii="Arial Narrow" w:hAnsi="Arial Narrow"/>
          <w:b/>
          <w:noProof w:val="0"/>
        </w:rPr>
        <w:t>Članak 15.</w:t>
      </w:r>
    </w:p>
    <w:p w14:paraId="37C171AB" w14:textId="77777777" w:rsidR="00BB7338" w:rsidRPr="00946E4E" w:rsidRDefault="00BB7338" w:rsidP="00BB7338">
      <w:pPr>
        <w:ind w:firstLine="708"/>
        <w:jc w:val="both"/>
        <w:rPr>
          <w:rFonts w:ascii="Arial Narrow" w:hAnsi="Arial Narrow"/>
          <w:noProof w:val="0"/>
        </w:rPr>
      </w:pPr>
      <w:r w:rsidRPr="00946E4E">
        <w:rPr>
          <w:rFonts w:ascii="Arial Narrow" w:hAnsi="Arial Narrow"/>
          <w:noProof w:val="0"/>
        </w:rPr>
        <w:t>Ova Odluka stupa na snagu osmog dana od dana objave u Službenim novinama Općine Kaštelir - Labinci.</w:t>
      </w:r>
    </w:p>
    <w:p w14:paraId="133281F1" w14:textId="77777777" w:rsidR="00BB7338" w:rsidRPr="00946E4E" w:rsidRDefault="00BB7338" w:rsidP="00BB7338">
      <w:pPr>
        <w:ind w:left="1413" w:hanging="705"/>
        <w:jc w:val="both"/>
        <w:rPr>
          <w:rFonts w:ascii="Arial Narrow" w:hAnsi="Arial Narrow"/>
          <w:noProof w:val="0"/>
        </w:rPr>
      </w:pPr>
    </w:p>
    <w:p w14:paraId="176310D3" w14:textId="77777777" w:rsidR="00BB7338" w:rsidRPr="00946E4E" w:rsidRDefault="00BB7338" w:rsidP="00BB7338">
      <w:pPr>
        <w:ind w:left="1413" w:hanging="705"/>
        <w:jc w:val="both"/>
        <w:rPr>
          <w:rFonts w:ascii="Arial Narrow" w:hAnsi="Arial Narrow"/>
          <w:noProof w:val="0"/>
        </w:rPr>
      </w:pPr>
    </w:p>
    <w:p w14:paraId="4E8919CF" w14:textId="409AC41A" w:rsidR="00BB7338" w:rsidRPr="00946E4E" w:rsidRDefault="00BB7338" w:rsidP="00BB7338">
      <w:pPr>
        <w:rPr>
          <w:rFonts w:ascii="Arial Narrow" w:hAnsi="Arial Narrow"/>
          <w:noProof w:val="0"/>
        </w:rPr>
      </w:pPr>
      <w:r w:rsidRPr="00946E4E">
        <w:rPr>
          <w:rFonts w:ascii="Arial Narrow" w:hAnsi="Arial Narrow"/>
          <w:iCs/>
          <w:noProof w:val="0"/>
        </w:rPr>
        <w:t xml:space="preserve">KLASA: </w:t>
      </w:r>
      <w:r w:rsidR="000032B4">
        <w:rPr>
          <w:rFonts w:ascii="Arial Narrow" w:hAnsi="Arial Narrow"/>
          <w:iCs/>
          <w:noProof w:val="0"/>
        </w:rPr>
        <w:t>350-01/21-01/21</w:t>
      </w:r>
    </w:p>
    <w:p w14:paraId="7CB00C03" w14:textId="62EA666C" w:rsidR="00BB7338" w:rsidRPr="00946E4E" w:rsidRDefault="00BB7338" w:rsidP="00BB7338">
      <w:pPr>
        <w:rPr>
          <w:rFonts w:ascii="Arial Narrow" w:hAnsi="Arial Narrow"/>
          <w:noProof w:val="0"/>
        </w:rPr>
      </w:pPr>
      <w:r w:rsidRPr="00946E4E">
        <w:rPr>
          <w:rFonts w:ascii="Arial Narrow" w:hAnsi="Arial Narrow"/>
          <w:iCs/>
          <w:noProof w:val="0"/>
        </w:rPr>
        <w:t xml:space="preserve">URBROJ: </w:t>
      </w:r>
      <w:r w:rsidR="000032B4">
        <w:rPr>
          <w:rFonts w:ascii="Arial Narrow" w:hAnsi="Arial Narrow"/>
          <w:iCs/>
          <w:noProof w:val="0"/>
        </w:rPr>
        <w:t>2163-21-01-22-7</w:t>
      </w:r>
    </w:p>
    <w:p w14:paraId="08C9CBED" w14:textId="433DAFC6" w:rsidR="00BB7338" w:rsidRPr="00946E4E" w:rsidRDefault="00BB7338" w:rsidP="00BB7338">
      <w:pPr>
        <w:rPr>
          <w:rFonts w:ascii="Arial Narrow" w:hAnsi="Arial Narrow"/>
          <w:noProof w:val="0"/>
        </w:rPr>
      </w:pPr>
      <w:r w:rsidRPr="00946E4E">
        <w:rPr>
          <w:rFonts w:ascii="Arial Narrow" w:hAnsi="Arial Narrow"/>
          <w:noProof w:val="0"/>
        </w:rPr>
        <w:t>Kaštelir - Castelliere</w:t>
      </w:r>
      <w:r w:rsidRPr="00946E4E">
        <w:rPr>
          <w:rFonts w:ascii="Arial Narrow" w:hAnsi="Arial Narrow"/>
          <w:iCs/>
          <w:noProof w:val="0"/>
        </w:rPr>
        <w:t xml:space="preserve">, </w:t>
      </w:r>
      <w:r w:rsidR="000032B4">
        <w:rPr>
          <w:rFonts w:ascii="Arial Narrow" w:hAnsi="Arial Narrow"/>
          <w:iCs/>
          <w:noProof w:val="0"/>
        </w:rPr>
        <w:t>03. ožujka 2022.</w:t>
      </w:r>
    </w:p>
    <w:p w14:paraId="40A0E7E3" w14:textId="77777777" w:rsidR="00BB7338" w:rsidRPr="00946E4E" w:rsidRDefault="00BB7338" w:rsidP="00BB7338">
      <w:pPr>
        <w:jc w:val="center"/>
        <w:rPr>
          <w:rFonts w:ascii="Arial Narrow" w:hAnsi="Arial Narrow"/>
          <w:b/>
          <w:noProof w:val="0"/>
        </w:rPr>
      </w:pPr>
    </w:p>
    <w:p w14:paraId="2E905A6B" w14:textId="72F2879D" w:rsidR="00276608" w:rsidRDefault="00276608" w:rsidP="00276608">
      <w:pPr>
        <w:jc w:val="center"/>
        <w:rPr>
          <w:rFonts w:ascii="Arial Narrow" w:hAnsi="Arial Narrow"/>
          <w:b/>
          <w:noProof w:val="0"/>
        </w:rPr>
      </w:pPr>
      <w:r>
        <w:rPr>
          <w:rFonts w:ascii="Arial Narrow" w:hAnsi="Arial Narrow"/>
          <w:b/>
          <w:noProof w:val="0"/>
        </w:rPr>
        <w:tab/>
      </w:r>
      <w:r>
        <w:rPr>
          <w:rFonts w:ascii="Arial Narrow" w:hAnsi="Arial Narrow"/>
          <w:b/>
          <w:noProof w:val="0"/>
        </w:rPr>
        <w:tab/>
      </w:r>
      <w:r>
        <w:rPr>
          <w:rFonts w:ascii="Arial Narrow" w:hAnsi="Arial Narrow"/>
          <w:b/>
          <w:noProof w:val="0"/>
        </w:rPr>
        <w:tab/>
      </w:r>
      <w:r>
        <w:rPr>
          <w:rFonts w:ascii="Arial Narrow" w:hAnsi="Arial Narrow"/>
          <w:b/>
          <w:noProof w:val="0"/>
        </w:rPr>
        <w:tab/>
      </w:r>
      <w:r w:rsidR="00BB7338" w:rsidRPr="00946E4E">
        <w:rPr>
          <w:rFonts w:ascii="Arial Narrow" w:hAnsi="Arial Narrow"/>
          <w:b/>
          <w:noProof w:val="0"/>
        </w:rPr>
        <w:t>OPĆINSKO VIJEĆE</w:t>
      </w:r>
    </w:p>
    <w:p w14:paraId="77B0BD41" w14:textId="0A448BDC" w:rsidR="00BB7338" w:rsidRPr="00946E4E" w:rsidRDefault="00276608" w:rsidP="00276608">
      <w:pPr>
        <w:jc w:val="center"/>
        <w:rPr>
          <w:rFonts w:ascii="Arial Narrow" w:hAnsi="Arial Narrow"/>
          <w:b/>
          <w:noProof w:val="0"/>
        </w:rPr>
      </w:pPr>
      <w:r>
        <w:rPr>
          <w:rFonts w:ascii="Arial Narrow" w:hAnsi="Arial Narrow"/>
          <w:b/>
          <w:noProof w:val="0"/>
        </w:rPr>
        <w:tab/>
      </w:r>
      <w:r>
        <w:rPr>
          <w:rFonts w:ascii="Arial Narrow" w:hAnsi="Arial Narrow"/>
          <w:b/>
          <w:noProof w:val="0"/>
        </w:rPr>
        <w:tab/>
      </w:r>
      <w:r>
        <w:rPr>
          <w:rFonts w:ascii="Arial Narrow" w:hAnsi="Arial Narrow"/>
          <w:b/>
          <w:noProof w:val="0"/>
        </w:rPr>
        <w:tab/>
      </w:r>
      <w:r>
        <w:rPr>
          <w:rFonts w:ascii="Arial Narrow" w:hAnsi="Arial Narrow"/>
          <w:b/>
          <w:noProof w:val="0"/>
        </w:rPr>
        <w:tab/>
      </w:r>
      <w:r w:rsidR="00BB7338" w:rsidRPr="00946E4E">
        <w:rPr>
          <w:rFonts w:ascii="Arial Narrow" w:hAnsi="Arial Narrow"/>
          <w:b/>
          <w:noProof w:val="0"/>
        </w:rPr>
        <w:t xml:space="preserve">OPĆINE </w:t>
      </w:r>
      <w:r w:rsidR="00BB7338" w:rsidRPr="00946E4E">
        <w:rPr>
          <w:rFonts w:ascii="Arial Narrow" w:hAnsi="Arial Narrow"/>
          <w:b/>
          <w:noProof w:val="0"/>
          <w:color w:val="000000"/>
        </w:rPr>
        <w:t>KAŠTELIR - LABINCI - CASTELLIERE -S.DOMENICA</w:t>
      </w:r>
    </w:p>
    <w:p w14:paraId="4A5B3A85" w14:textId="1E9605A2" w:rsidR="00276608" w:rsidRDefault="00276608" w:rsidP="00276608">
      <w:pPr>
        <w:jc w:val="center"/>
        <w:rPr>
          <w:rFonts w:ascii="Arial Narrow" w:hAnsi="Arial Narrow"/>
          <w:b/>
          <w:noProof w:val="0"/>
        </w:rPr>
      </w:pPr>
      <w:r>
        <w:rPr>
          <w:rFonts w:ascii="Arial Narrow" w:hAnsi="Arial Narrow"/>
          <w:b/>
          <w:noProof w:val="0"/>
        </w:rPr>
        <w:tab/>
      </w:r>
      <w:r>
        <w:rPr>
          <w:rFonts w:ascii="Arial Narrow" w:hAnsi="Arial Narrow"/>
          <w:b/>
          <w:noProof w:val="0"/>
        </w:rPr>
        <w:tab/>
      </w:r>
      <w:r>
        <w:rPr>
          <w:rFonts w:ascii="Arial Narrow" w:hAnsi="Arial Narrow"/>
          <w:b/>
          <w:noProof w:val="0"/>
        </w:rPr>
        <w:tab/>
      </w:r>
      <w:r>
        <w:rPr>
          <w:rFonts w:ascii="Arial Narrow" w:hAnsi="Arial Narrow"/>
          <w:b/>
          <w:noProof w:val="0"/>
        </w:rPr>
        <w:tab/>
        <w:t>Predsjednik</w:t>
      </w:r>
    </w:p>
    <w:p w14:paraId="365F16C7" w14:textId="3C37027E" w:rsidR="00BB7338" w:rsidRPr="00946E4E" w:rsidRDefault="00276608" w:rsidP="00276608">
      <w:pPr>
        <w:jc w:val="center"/>
        <w:rPr>
          <w:rFonts w:ascii="Arial Narrow" w:hAnsi="Arial Narrow"/>
          <w:b/>
          <w:noProof w:val="0"/>
        </w:rPr>
      </w:pPr>
      <w:r>
        <w:rPr>
          <w:rFonts w:ascii="Arial Narrow" w:hAnsi="Arial Narrow"/>
          <w:b/>
          <w:noProof w:val="0"/>
        </w:rPr>
        <w:tab/>
      </w:r>
      <w:r>
        <w:rPr>
          <w:rFonts w:ascii="Arial Narrow" w:hAnsi="Arial Narrow"/>
          <w:b/>
          <w:noProof w:val="0"/>
        </w:rPr>
        <w:tab/>
      </w:r>
      <w:r>
        <w:rPr>
          <w:rFonts w:ascii="Arial Narrow" w:hAnsi="Arial Narrow"/>
          <w:b/>
          <w:noProof w:val="0"/>
        </w:rPr>
        <w:tab/>
      </w:r>
      <w:r>
        <w:rPr>
          <w:rFonts w:ascii="Arial Narrow" w:hAnsi="Arial Narrow"/>
          <w:b/>
          <w:noProof w:val="0"/>
        </w:rPr>
        <w:tab/>
      </w:r>
      <w:r w:rsidR="00BB7338" w:rsidRPr="00946E4E">
        <w:rPr>
          <w:rFonts w:ascii="Arial Narrow" w:hAnsi="Arial Narrow"/>
          <w:b/>
          <w:noProof w:val="0"/>
        </w:rPr>
        <w:t>Ivan Legović</w:t>
      </w:r>
      <w:r w:rsidR="00F31937">
        <w:rPr>
          <w:rFonts w:ascii="Arial Narrow" w:hAnsi="Arial Narrow"/>
          <w:b/>
          <w:noProof w:val="0"/>
        </w:rPr>
        <w:t xml:space="preserve"> v.r.</w:t>
      </w:r>
    </w:p>
    <w:p w14:paraId="78F99B4B" w14:textId="77777777" w:rsidR="00BB7338" w:rsidRPr="00946E4E" w:rsidRDefault="00BB7338" w:rsidP="00BB7338">
      <w:pPr>
        <w:suppressAutoHyphens/>
        <w:autoSpaceDE w:val="0"/>
        <w:autoSpaceDN w:val="0"/>
        <w:rPr>
          <w:rFonts w:ascii="Arial Narrow" w:eastAsia="Calibri" w:hAnsi="Arial Narrow"/>
          <w:b/>
          <w:bCs/>
          <w:noProof w:val="0"/>
          <w:color w:val="000000"/>
          <w:sz w:val="22"/>
          <w:szCs w:val="22"/>
          <w:lang w:eastAsia="en-US"/>
        </w:rPr>
      </w:pPr>
    </w:p>
    <w:p w14:paraId="1AC785A2" w14:textId="77777777" w:rsidR="00BB7338" w:rsidRPr="00946E4E" w:rsidRDefault="00BB7338" w:rsidP="00BB7338">
      <w:pPr>
        <w:suppressAutoHyphens/>
        <w:autoSpaceDE w:val="0"/>
        <w:autoSpaceDN w:val="0"/>
        <w:rPr>
          <w:rFonts w:ascii="Arial Narrow" w:eastAsia="Calibri" w:hAnsi="Arial Narrow"/>
          <w:b/>
          <w:bCs/>
          <w:noProof w:val="0"/>
          <w:color w:val="000000"/>
          <w:sz w:val="22"/>
          <w:szCs w:val="22"/>
          <w:lang w:eastAsia="en-US"/>
        </w:rPr>
      </w:pPr>
    </w:p>
    <w:p w14:paraId="735E5537" w14:textId="77777777" w:rsidR="00BB7338" w:rsidRPr="00946E4E" w:rsidRDefault="00BB7338" w:rsidP="00BB7338">
      <w:pPr>
        <w:suppressAutoHyphens/>
        <w:autoSpaceDE w:val="0"/>
        <w:autoSpaceDN w:val="0"/>
        <w:rPr>
          <w:rFonts w:ascii="Arial Narrow" w:eastAsia="Calibri" w:hAnsi="Arial Narrow"/>
          <w:b/>
          <w:bCs/>
          <w:noProof w:val="0"/>
          <w:color w:val="000000"/>
          <w:sz w:val="22"/>
          <w:szCs w:val="22"/>
          <w:lang w:eastAsia="en-US"/>
        </w:rPr>
      </w:pPr>
    </w:p>
    <w:p w14:paraId="04F8161F" w14:textId="77777777" w:rsidR="00BB7338" w:rsidRPr="00946E4E" w:rsidRDefault="00BB7338" w:rsidP="00BB7338">
      <w:pPr>
        <w:suppressAutoHyphens/>
        <w:autoSpaceDE w:val="0"/>
        <w:autoSpaceDN w:val="0"/>
        <w:rPr>
          <w:rFonts w:ascii="Arial Narrow" w:eastAsia="Calibri" w:hAnsi="Arial Narrow"/>
          <w:b/>
          <w:bCs/>
          <w:noProof w:val="0"/>
          <w:color w:val="000000"/>
          <w:sz w:val="22"/>
          <w:szCs w:val="22"/>
          <w:lang w:eastAsia="en-US"/>
        </w:rPr>
      </w:pPr>
      <w:r w:rsidRPr="00946E4E">
        <w:rPr>
          <w:rFonts w:ascii="Arial Narrow" w:eastAsia="Calibri" w:hAnsi="Arial Narrow"/>
          <w:b/>
          <w:bCs/>
          <w:noProof w:val="0"/>
          <w:color w:val="000000"/>
          <w:sz w:val="22"/>
          <w:szCs w:val="22"/>
          <w:lang w:eastAsia="en-US"/>
        </w:rPr>
        <w:t>DOSTAVITI:</w:t>
      </w:r>
    </w:p>
    <w:p w14:paraId="3C754F8B" w14:textId="77777777" w:rsidR="00BB7338" w:rsidRPr="00946E4E" w:rsidRDefault="00BB7338" w:rsidP="00BB7338">
      <w:pPr>
        <w:suppressAutoHyphens/>
        <w:autoSpaceDE w:val="0"/>
        <w:autoSpaceDN w:val="0"/>
        <w:rPr>
          <w:rFonts w:ascii="Arial Narrow" w:eastAsia="Calibri" w:hAnsi="Arial Narrow"/>
          <w:b/>
          <w:bCs/>
          <w:noProof w:val="0"/>
          <w:color w:val="000000"/>
          <w:sz w:val="22"/>
          <w:szCs w:val="22"/>
          <w:lang w:eastAsia="en-US"/>
        </w:rPr>
      </w:pPr>
    </w:p>
    <w:p w14:paraId="7B796EBE" w14:textId="77777777" w:rsidR="00BB7338" w:rsidRPr="00946E4E" w:rsidRDefault="00BB7338" w:rsidP="00BB7338">
      <w:pPr>
        <w:suppressAutoHyphens/>
        <w:autoSpaceDE w:val="0"/>
        <w:autoSpaceDN w:val="0"/>
        <w:rPr>
          <w:rFonts w:ascii="Arial Narrow" w:eastAsia="Calibri" w:hAnsi="Arial Narrow"/>
          <w:noProof w:val="0"/>
          <w:sz w:val="22"/>
          <w:szCs w:val="22"/>
          <w:lang w:eastAsia="en-US"/>
        </w:rPr>
      </w:pPr>
      <w:r w:rsidRPr="00946E4E">
        <w:rPr>
          <w:rFonts w:ascii="Arial Narrow" w:eastAsia="Calibri" w:hAnsi="Arial Narrow"/>
          <w:i/>
          <w:iCs/>
          <w:noProof w:val="0"/>
          <w:color w:val="000000"/>
          <w:sz w:val="22"/>
          <w:szCs w:val="22"/>
          <w:lang w:eastAsia="en-US"/>
        </w:rPr>
        <w:t>1. Javna ustanova Zavod za prostorno uređenje Istarske županije</w:t>
      </w:r>
    </w:p>
    <w:p w14:paraId="7C9A7AC3" w14:textId="77777777" w:rsidR="00BB7338" w:rsidRPr="00946E4E" w:rsidRDefault="00BB7338" w:rsidP="00BB7338">
      <w:pPr>
        <w:suppressAutoHyphens/>
        <w:autoSpaceDE w:val="0"/>
        <w:autoSpaceDN w:val="0"/>
        <w:jc w:val="both"/>
        <w:rPr>
          <w:rFonts w:ascii="Arial Narrow" w:eastAsia="Calibri" w:hAnsi="Arial Narrow"/>
          <w:noProof w:val="0"/>
          <w:sz w:val="22"/>
          <w:szCs w:val="22"/>
          <w:lang w:eastAsia="en-US"/>
        </w:rPr>
      </w:pPr>
      <w:r w:rsidRPr="00946E4E">
        <w:rPr>
          <w:rFonts w:ascii="Arial Narrow" w:eastAsia="Calibri" w:hAnsi="Arial Narrow"/>
          <w:i/>
          <w:iCs/>
          <w:noProof w:val="0"/>
          <w:color w:val="000000"/>
          <w:sz w:val="22"/>
          <w:szCs w:val="22"/>
          <w:lang w:eastAsia="en-US"/>
        </w:rPr>
        <w:t>2. Ministarstvo prostornoga uređenja, graditeljstva i državne imovine - Informacijski sustav</w:t>
      </w:r>
    </w:p>
    <w:p w14:paraId="4D6481E7" w14:textId="77777777" w:rsidR="00BB7338" w:rsidRPr="00946E4E" w:rsidRDefault="00BB7338" w:rsidP="00BB7338">
      <w:pPr>
        <w:suppressAutoHyphens/>
        <w:autoSpaceDE w:val="0"/>
        <w:autoSpaceDN w:val="0"/>
        <w:ind w:left="284" w:hanging="284"/>
        <w:jc w:val="both"/>
        <w:rPr>
          <w:rFonts w:ascii="Arial Narrow" w:eastAsia="Calibri" w:hAnsi="Arial Narrow"/>
          <w:noProof w:val="0"/>
          <w:sz w:val="22"/>
          <w:szCs w:val="22"/>
          <w:lang w:eastAsia="en-US"/>
        </w:rPr>
      </w:pPr>
      <w:r w:rsidRPr="00946E4E">
        <w:rPr>
          <w:rFonts w:ascii="Arial Narrow" w:eastAsia="Calibri" w:hAnsi="Arial Narrow"/>
          <w:i/>
          <w:iCs/>
          <w:noProof w:val="0"/>
          <w:color w:val="000000"/>
          <w:sz w:val="22"/>
          <w:szCs w:val="22"/>
          <w:lang w:eastAsia="en-US"/>
        </w:rPr>
        <w:t>3. Upravni odjel za decentralizaciju, lokalnu i područnu (regionalnu) samoupravu, prostorno uređenje i gradnju -</w:t>
      </w:r>
      <w:r w:rsidRPr="00946E4E">
        <w:rPr>
          <w:rFonts w:ascii="Arial Narrow" w:hAnsi="Arial Narrow"/>
          <w:noProof w:val="0"/>
          <w:color w:val="5A646C"/>
          <w:sz w:val="22"/>
          <w:szCs w:val="22"/>
        </w:rPr>
        <w:t xml:space="preserve"> </w:t>
      </w:r>
      <w:r w:rsidRPr="00946E4E">
        <w:rPr>
          <w:rFonts w:ascii="Arial Narrow" w:eastAsia="Calibri" w:hAnsi="Arial Narrow"/>
          <w:i/>
          <w:iCs/>
          <w:noProof w:val="0"/>
          <w:color w:val="000000"/>
          <w:sz w:val="22"/>
          <w:szCs w:val="22"/>
          <w:lang w:eastAsia="en-US"/>
        </w:rPr>
        <w:t>Odsjek za prostorno uređenje i gradnju Istarske županije</w:t>
      </w:r>
    </w:p>
    <w:p w14:paraId="23D84686" w14:textId="77777777" w:rsidR="00BB7338" w:rsidRPr="00946E4E" w:rsidRDefault="00BB7338" w:rsidP="00BB7338">
      <w:pPr>
        <w:suppressAutoHyphens/>
        <w:autoSpaceDE w:val="0"/>
        <w:autoSpaceDN w:val="0"/>
        <w:ind w:left="284" w:hanging="284"/>
        <w:jc w:val="both"/>
        <w:rPr>
          <w:rFonts w:ascii="Arial Narrow" w:eastAsia="Calibri" w:hAnsi="Arial Narrow"/>
          <w:i/>
          <w:iCs/>
          <w:noProof w:val="0"/>
          <w:color w:val="000000"/>
          <w:sz w:val="22"/>
          <w:szCs w:val="22"/>
          <w:lang w:eastAsia="en-US"/>
        </w:rPr>
      </w:pPr>
      <w:r w:rsidRPr="00946E4E">
        <w:rPr>
          <w:rFonts w:ascii="Arial Narrow" w:eastAsia="Calibri" w:hAnsi="Arial Narrow"/>
          <w:i/>
          <w:iCs/>
          <w:noProof w:val="0"/>
          <w:color w:val="000000"/>
          <w:sz w:val="22"/>
          <w:szCs w:val="22"/>
          <w:lang w:eastAsia="en-US"/>
        </w:rPr>
        <w:t xml:space="preserve">4. Susjednim jedinicama lokalne samouprave: Grad Poreč, Grad Novigrad, Općina Tar-Vabriga, Općina Brtonigla, Općina Grožnjan, Općina </w:t>
      </w:r>
      <w:proofErr w:type="spellStart"/>
      <w:r w:rsidRPr="00946E4E">
        <w:rPr>
          <w:rFonts w:ascii="Arial Narrow" w:eastAsia="Calibri" w:hAnsi="Arial Narrow"/>
          <w:i/>
          <w:iCs/>
          <w:noProof w:val="0"/>
          <w:color w:val="000000"/>
          <w:sz w:val="22"/>
          <w:szCs w:val="22"/>
          <w:lang w:eastAsia="en-US"/>
        </w:rPr>
        <w:t>Vižinada</w:t>
      </w:r>
      <w:proofErr w:type="spellEnd"/>
      <w:r w:rsidRPr="00946E4E">
        <w:rPr>
          <w:rFonts w:ascii="Arial Narrow" w:eastAsia="Calibri" w:hAnsi="Arial Narrow"/>
          <w:i/>
          <w:iCs/>
          <w:noProof w:val="0"/>
          <w:color w:val="000000"/>
          <w:sz w:val="22"/>
          <w:szCs w:val="22"/>
          <w:lang w:eastAsia="en-US"/>
        </w:rPr>
        <w:t>, Općina Višnjan,</w:t>
      </w:r>
    </w:p>
    <w:p w14:paraId="3B1640B9" w14:textId="77777777" w:rsidR="00BB7338" w:rsidRPr="00946E4E" w:rsidRDefault="00BB7338" w:rsidP="00BB7338">
      <w:pPr>
        <w:suppressAutoHyphens/>
        <w:autoSpaceDE w:val="0"/>
        <w:autoSpaceDN w:val="0"/>
        <w:rPr>
          <w:rFonts w:ascii="Arial Narrow" w:eastAsia="Calibri" w:hAnsi="Arial Narrow"/>
          <w:i/>
          <w:iCs/>
          <w:noProof w:val="0"/>
          <w:color w:val="000000"/>
          <w:sz w:val="22"/>
          <w:szCs w:val="22"/>
          <w:lang w:eastAsia="en-US"/>
        </w:rPr>
      </w:pPr>
      <w:r w:rsidRPr="00946E4E">
        <w:rPr>
          <w:rFonts w:ascii="Arial Narrow" w:eastAsia="Calibri" w:hAnsi="Arial Narrow"/>
          <w:i/>
          <w:iCs/>
          <w:noProof w:val="0"/>
          <w:color w:val="000000"/>
          <w:sz w:val="22"/>
          <w:szCs w:val="22"/>
          <w:lang w:eastAsia="en-US"/>
        </w:rPr>
        <w:t>5. Pismohrana</w:t>
      </w:r>
    </w:p>
    <w:p w14:paraId="5FBDBBF7" w14:textId="77777777" w:rsidR="00BB7338" w:rsidRPr="00946E4E" w:rsidRDefault="00BB7338" w:rsidP="00BB7338">
      <w:pPr>
        <w:suppressAutoHyphens/>
        <w:autoSpaceDE w:val="0"/>
        <w:autoSpaceDN w:val="0"/>
        <w:rPr>
          <w:rFonts w:ascii="Arial Narrow" w:eastAsia="Calibri" w:hAnsi="Arial Narrow"/>
          <w:i/>
          <w:iCs/>
          <w:noProof w:val="0"/>
          <w:color w:val="000000"/>
          <w:sz w:val="22"/>
          <w:szCs w:val="22"/>
          <w:lang w:eastAsia="en-US"/>
        </w:rPr>
      </w:pPr>
      <w:r w:rsidRPr="00946E4E">
        <w:rPr>
          <w:rFonts w:ascii="Arial Narrow" w:eastAsia="Calibri" w:hAnsi="Arial Narrow"/>
          <w:i/>
          <w:iCs/>
          <w:noProof w:val="0"/>
          <w:color w:val="000000"/>
          <w:sz w:val="22"/>
          <w:szCs w:val="22"/>
          <w:lang w:eastAsia="en-US"/>
        </w:rPr>
        <w:t>6. Objava "Službene novine Općine Kaštelir - Labinci"</w:t>
      </w:r>
    </w:p>
    <w:p w14:paraId="0CE0ECDE" w14:textId="77777777" w:rsidR="00BB7338" w:rsidRPr="00946E4E" w:rsidRDefault="00BB7338" w:rsidP="00BB7338">
      <w:pPr>
        <w:suppressAutoHyphens/>
        <w:autoSpaceDN w:val="0"/>
        <w:spacing w:after="200" w:line="276" w:lineRule="auto"/>
        <w:rPr>
          <w:rFonts w:ascii="Arial Narrow" w:eastAsia="Calibri" w:hAnsi="Arial Narrow"/>
          <w:i/>
          <w:iCs/>
          <w:noProof w:val="0"/>
          <w:color w:val="000000"/>
          <w:sz w:val="22"/>
          <w:szCs w:val="22"/>
          <w:lang w:eastAsia="en-US"/>
        </w:rPr>
      </w:pPr>
      <w:r w:rsidRPr="00946E4E">
        <w:rPr>
          <w:rFonts w:ascii="Arial Narrow" w:eastAsia="Calibri" w:hAnsi="Arial Narrow"/>
          <w:i/>
          <w:iCs/>
          <w:noProof w:val="0"/>
          <w:color w:val="000000"/>
          <w:sz w:val="22"/>
          <w:szCs w:val="22"/>
          <w:lang w:eastAsia="en-US"/>
        </w:rPr>
        <w:t>7. Internet stranica Općine Kaštelir - Labinci</w:t>
      </w:r>
    </w:p>
    <w:bookmarkEnd w:id="0"/>
    <w:p w14:paraId="6276AEC9" w14:textId="67A64304" w:rsidR="0054789F" w:rsidRDefault="0054789F" w:rsidP="00BB7338">
      <w:pPr>
        <w:spacing w:after="160" w:line="259" w:lineRule="auto"/>
      </w:pPr>
    </w:p>
    <w:sectPr w:rsidR="00547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0644"/>
    <w:multiLevelType w:val="hybridMultilevel"/>
    <w:tmpl w:val="1E4CC5A4"/>
    <w:lvl w:ilvl="0" w:tplc="132825C6">
      <w:start w:val="25"/>
      <w:numFmt w:val="bullet"/>
      <w:lvlText w:val="-"/>
      <w:lvlJc w:val="left"/>
      <w:pPr>
        <w:ind w:left="1428" w:hanging="360"/>
      </w:pPr>
      <w:rPr>
        <w:rFonts w:ascii="Arial Narrow" w:eastAsia="Calibri" w:hAnsi="Arial Narrow" w:cs="Times New Roman"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78E41DB4"/>
    <w:multiLevelType w:val="hybridMultilevel"/>
    <w:tmpl w:val="4E989ADA"/>
    <w:lvl w:ilvl="0" w:tplc="BF024764">
      <w:start w:val="2"/>
      <w:numFmt w:val="bullet"/>
      <w:lvlText w:val="-"/>
      <w:lvlJc w:val="left"/>
      <w:pPr>
        <w:ind w:left="1065" w:hanging="360"/>
      </w:pPr>
      <w:rPr>
        <w:rFonts w:ascii="Arial Narrow" w:eastAsia="Times New Roman" w:hAnsi="Arial Narrow"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38"/>
    <w:rsid w:val="000032B4"/>
    <w:rsid w:val="0010376D"/>
    <w:rsid w:val="00276608"/>
    <w:rsid w:val="003702DA"/>
    <w:rsid w:val="00372E66"/>
    <w:rsid w:val="0054789F"/>
    <w:rsid w:val="005555A3"/>
    <w:rsid w:val="00745BB8"/>
    <w:rsid w:val="00810476"/>
    <w:rsid w:val="00BB7338"/>
    <w:rsid w:val="00F31937"/>
    <w:rsid w:val="00FA7830"/>
    <w:rsid w:val="00FB3F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B276"/>
  <w15:chartTrackingRefBased/>
  <w15:docId w15:val="{CD3F8497-3D7E-4DE6-838A-225AC54D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338"/>
    <w:pPr>
      <w:spacing w:after="0" w:line="240" w:lineRule="auto"/>
    </w:pPr>
    <w:rPr>
      <w:rFonts w:ascii="Times New Roman" w:eastAsia="Times New Roman" w:hAnsi="Times New Roman" w:cs="Times New Roman"/>
      <w:noProof/>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1907</Words>
  <Characters>10876</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Pol</dc:creator>
  <cp:keywords/>
  <dc:description/>
  <cp:lastModifiedBy>vojnovicgiuliano@gmail.com</cp:lastModifiedBy>
  <cp:revision>4</cp:revision>
  <dcterms:created xsi:type="dcterms:W3CDTF">2022-03-08T08:58:00Z</dcterms:created>
  <dcterms:modified xsi:type="dcterms:W3CDTF">2022-03-16T14:12:00Z</dcterms:modified>
</cp:coreProperties>
</file>